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EB3E" w14:textId="71332F99" w:rsidR="00CB1CF4" w:rsidRPr="004C16E9" w:rsidRDefault="00C5564D" w:rsidP="00914822">
      <w:pPr>
        <w:pStyle w:val="Heading"/>
        <w:rPr>
          <w:u w:color="7030A0"/>
        </w:rPr>
      </w:pPr>
      <w:r>
        <w:rPr>
          <w:u w:color="7030A0"/>
        </w:rPr>
        <w:t>Partnership &amp; Relationship</w:t>
      </w:r>
      <w:r w:rsidR="00B232F0">
        <w:rPr>
          <w:u w:color="7030A0"/>
        </w:rPr>
        <w:t xml:space="preserve"> Manager</w:t>
      </w:r>
    </w:p>
    <w:p w14:paraId="68C15E3F" w14:textId="629CD139" w:rsidR="00CB3D92" w:rsidRPr="00D473AA" w:rsidRDefault="00CB1CF4" w:rsidP="000B18FD">
      <w:pPr>
        <w:tabs>
          <w:tab w:val="left" w:pos="3261"/>
        </w:tabs>
        <w:spacing w:after="0" w:line="240" w:lineRule="auto"/>
        <w:rPr>
          <w:rFonts w:ascii="Museo Sans Rounded 300" w:hAnsi="Museo Sans Rounded 300"/>
        </w:rPr>
      </w:pPr>
      <w:r w:rsidRPr="00D473AA">
        <w:rPr>
          <w:rFonts w:ascii="Museo Sans Rounded 300" w:hAnsi="Museo Sans Rounded 300"/>
        </w:rPr>
        <w:t xml:space="preserve">Accountable </w:t>
      </w:r>
      <w:r w:rsidR="00CB3D92">
        <w:rPr>
          <w:rFonts w:ascii="Museo Sans Rounded 300" w:hAnsi="Museo Sans Rounded 300"/>
        </w:rPr>
        <w:t>&amp; reports to:</w:t>
      </w:r>
      <w:r w:rsidR="00CB3D92">
        <w:rPr>
          <w:rFonts w:ascii="Museo Sans Rounded 300" w:hAnsi="Museo Sans Rounded 300"/>
        </w:rPr>
        <w:tab/>
      </w:r>
      <w:r w:rsidR="002742C4">
        <w:rPr>
          <w:rFonts w:ascii="Museo Sans Rounded 300" w:hAnsi="Museo Sans Rounded 300"/>
        </w:rPr>
        <w:t>Head of Fundraising</w:t>
      </w:r>
      <w:r w:rsidR="00C5564D">
        <w:rPr>
          <w:rFonts w:ascii="Museo Sans Rounded 300" w:hAnsi="Museo Sans Rounded 300"/>
        </w:rPr>
        <w:t xml:space="preserve">, Engagement &amp; Communications </w:t>
      </w:r>
    </w:p>
    <w:p w14:paraId="1E7CFE36" w14:textId="77777777" w:rsidR="00CB3D92" w:rsidRPr="00CB3D92" w:rsidRDefault="00CB3D92" w:rsidP="000B18FD">
      <w:pPr>
        <w:spacing w:after="0" w:line="240" w:lineRule="auto"/>
        <w:jc w:val="both"/>
        <w:rPr>
          <w:rFonts w:ascii="Museo Sans Rounded 300" w:hAnsi="Museo Sans Rounded 300" w:cs="Arial"/>
          <w:sz w:val="16"/>
          <w:szCs w:val="16"/>
        </w:rPr>
      </w:pPr>
    </w:p>
    <w:p w14:paraId="1D141DB6" w14:textId="5195F51E" w:rsidR="00027A5E" w:rsidRDefault="006B4A99" w:rsidP="000B18FD">
      <w:pPr>
        <w:spacing w:line="240" w:lineRule="auto"/>
        <w:jc w:val="both"/>
        <w:rPr>
          <w:rFonts w:ascii="Museo Sans Rounded 300" w:hAnsi="Museo Sans Rounded 300" w:cs="Arial"/>
          <w:szCs w:val="24"/>
        </w:rPr>
      </w:pPr>
      <w:r w:rsidRPr="00D473AA">
        <w:rPr>
          <w:rFonts w:ascii="Museo Sans Rounded 300" w:hAnsi="Museo Sans Rounded 300" w:cs="Arial"/>
          <w:szCs w:val="24"/>
        </w:rPr>
        <w:t>Location</w:t>
      </w:r>
      <w:r w:rsidR="00507986" w:rsidRPr="00D473AA">
        <w:rPr>
          <w:rFonts w:ascii="Museo Sans Rounded 300" w:hAnsi="Museo Sans Rounded 300" w:cs="Arial"/>
          <w:szCs w:val="24"/>
        </w:rPr>
        <w:t xml:space="preserve">: </w:t>
      </w:r>
      <w:r w:rsidR="00507986" w:rsidRPr="00D473AA">
        <w:rPr>
          <w:rFonts w:ascii="Museo Sans Rounded 300" w:hAnsi="Museo Sans Rounded 300" w:cs="Arial"/>
          <w:szCs w:val="24"/>
        </w:rPr>
        <w:tab/>
      </w:r>
      <w:r w:rsidR="00027A5E">
        <w:rPr>
          <w:rFonts w:ascii="Museo Sans Rounded 300" w:hAnsi="Museo Sans Rounded 300" w:cs="Arial"/>
          <w:szCs w:val="24"/>
        </w:rPr>
        <w:t xml:space="preserve">                                Wales/Homeworking (Agile platform)</w:t>
      </w:r>
    </w:p>
    <w:p w14:paraId="227C037F" w14:textId="6D7B651D" w:rsidR="006B4A99" w:rsidRDefault="006B4A99" w:rsidP="000B18FD">
      <w:pPr>
        <w:tabs>
          <w:tab w:val="left" w:pos="3261"/>
        </w:tabs>
        <w:spacing w:after="0" w:line="240" w:lineRule="auto"/>
        <w:jc w:val="both"/>
        <w:rPr>
          <w:rFonts w:ascii="Museo Sans Rounded 300" w:hAnsi="Museo Sans Rounded 300" w:cs="Arial"/>
          <w:szCs w:val="24"/>
        </w:rPr>
      </w:pPr>
      <w:r w:rsidRPr="00D473AA">
        <w:rPr>
          <w:rFonts w:ascii="Museo Sans Rounded 300" w:hAnsi="Museo Sans Rounded 300" w:cs="Arial"/>
          <w:szCs w:val="24"/>
        </w:rPr>
        <w:t>Hours</w:t>
      </w:r>
      <w:r w:rsidR="00507986" w:rsidRPr="00D473AA">
        <w:rPr>
          <w:rFonts w:ascii="Museo Sans Rounded 300" w:hAnsi="Museo Sans Rounded 300" w:cs="Arial"/>
          <w:szCs w:val="24"/>
        </w:rPr>
        <w:t xml:space="preserve">: </w:t>
      </w:r>
      <w:r w:rsidR="00507986" w:rsidRPr="00D473AA">
        <w:rPr>
          <w:rFonts w:ascii="Museo Sans Rounded 300" w:hAnsi="Museo Sans Rounded 300" w:cs="Arial"/>
          <w:szCs w:val="24"/>
        </w:rPr>
        <w:tab/>
      </w:r>
      <w:r w:rsidR="006427E6" w:rsidRPr="00D473AA">
        <w:rPr>
          <w:rFonts w:ascii="Museo Sans Rounded 300" w:hAnsi="Museo Sans Rounded 300" w:cs="Arial"/>
          <w:szCs w:val="24"/>
        </w:rPr>
        <w:t>35</w:t>
      </w:r>
      <w:r w:rsidR="00507986" w:rsidRPr="00D473AA">
        <w:rPr>
          <w:rFonts w:ascii="Museo Sans Rounded 300" w:hAnsi="Museo Sans Rounded 300" w:cs="Arial"/>
          <w:szCs w:val="24"/>
        </w:rPr>
        <w:t xml:space="preserve"> hours per week</w:t>
      </w:r>
      <w:r w:rsidR="006427E6" w:rsidRPr="00D473AA">
        <w:rPr>
          <w:rFonts w:ascii="Museo Sans Rounded 300" w:hAnsi="Museo Sans Rounded 300" w:cs="Arial"/>
          <w:szCs w:val="24"/>
        </w:rPr>
        <w:t xml:space="preserve"> </w:t>
      </w:r>
      <w:r w:rsidR="00123F1A">
        <w:rPr>
          <w:rFonts w:ascii="Museo Sans Rounded 300" w:hAnsi="Museo Sans Rounded 300" w:cs="Arial"/>
          <w:szCs w:val="24"/>
        </w:rPr>
        <w:t>(would consider part-time)</w:t>
      </w:r>
    </w:p>
    <w:p w14:paraId="687AFD08" w14:textId="2401D643" w:rsidR="00CB3D92" w:rsidRPr="00CB3D92" w:rsidRDefault="00CB3D92" w:rsidP="000B18FD">
      <w:pPr>
        <w:spacing w:after="0" w:line="240" w:lineRule="auto"/>
        <w:jc w:val="both"/>
        <w:rPr>
          <w:rFonts w:ascii="Museo Sans Rounded 300" w:hAnsi="Museo Sans Rounded 300" w:cs="Arial"/>
          <w:sz w:val="16"/>
          <w:szCs w:val="16"/>
        </w:rPr>
      </w:pPr>
    </w:p>
    <w:p w14:paraId="0A9EE3D9" w14:textId="7AF6F260" w:rsidR="007B18B4" w:rsidRPr="00D473AA" w:rsidRDefault="007B18B4" w:rsidP="000B18FD">
      <w:pPr>
        <w:tabs>
          <w:tab w:val="left" w:pos="3261"/>
        </w:tabs>
        <w:spacing w:after="0" w:line="240" w:lineRule="auto"/>
        <w:jc w:val="both"/>
        <w:rPr>
          <w:rFonts w:ascii="Museo Sans Rounded 300" w:hAnsi="Museo Sans Rounded 300" w:cs="Arial"/>
          <w:szCs w:val="24"/>
        </w:rPr>
      </w:pPr>
      <w:r>
        <w:rPr>
          <w:rFonts w:ascii="Museo Sans Rounded 300" w:hAnsi="Museo Sans Rounded 300" w:cs="Arial"/>
          <w:szCs w:val="24"/>
        </w:rPr>
        <w:t>Salary</w:t>
      </w:r>
      <w:r w:rsidRPr="00D473AA">
        <w:rPr>
          <w:rFonts w:ascii="Museo Sans Rounded 300" w:hAnsi="Museo Sans Rounded 300" w:cs="Arial"/>
          <w:szCs w:val="24"/>
        </w:rPr>
        <w:t xml:space="preserve">: </w:t>
      </w:r>
      <w:r w:rsidRPr="00D473AA">
        <w:rPr>
          <w:rFonts w:ascii="Museo Sans Rounded 300" w:hAnsi="Museo Sans Rounded 300" w:cs="Arial"/>
          <w:szCs w:val="24"/>
        </w:rPr>
        <w:tab/>
      </w:r>
      <w:r w:rsidR="00C5564D">
        <w:rPr>
          <w:rFonts w:ascii="Museo Sans Rounded 300" w:hAnsi="Museo Sans Rounded 300" w:cs="Arial"/>
          <w:szCs w:val="24"/>
        </w:rPr>
        <w:t>£29,642 - £35,351</w:t>
      </w:r>
      <w:r w:rsidR="00C53FB2">
        <w:rPr>
          <w:rFonts w:ascii="Museo Sans Rounded 300" w:hAnsi="Museo Sans Rounded 300" w:cs="Arial"/>
          <w:szCs w:val="24"/>
        </w:rPr>
        <w:t xml:space="preserve"> p/a</w:t>
      </w:r>
    </w:p>
    <w:p w14:paraId="356BF5FF" w14:textId="77777777" w:rsidR="00CE618D" w:rsidRPr="00CE618D" w:rsidRDefault="00CE618D" w:rsidP="00914822">
      <w:pPr>
        <w:pStyle w:val="Subheading"/>
        <w:rPr>
          <w:sz w:val="20"/>
          <w:szCs w:val="20"/>
        </w:rPr>
      </w:pPr>
    </w:p>
    <w:p w14:paraId="09C90F4E" w14:textId="77777777" w:rsidR="006427E6" w:rsidRPr="00CF0892" w:rsidRDefault="006427E6" w:rsidP="00914822">
      <w:pPr>
        <w:pStyle w:val="Subheading"/>
      </w:pPr>
      <w:r w:rsidRPr="00CF0892">
        <w:t xml:space="preserve">Job </w:t>
      </w:r>
      <w:r w:rsidR="003410C3">
        <w:t>details</w:t>
      </w:r>
      <w:r w:rsidRPr="00CF0892">
        <w:t>:</w:t>
      </w:r>
    </w:p>
    <w:p w14:paraId="52AA3F5C" w14:textId="69B17D15" w:rsidR="002742C4" w:rsidRPr="00263887" w:rsidRDefault="00452103" w:rsidP="009A37F4">
      <w:pPr>
        <w:widowControl w:val="0"/>
        <w:autoSpaceDE w:val="0"/>
        <w:autoSpaceDN w:val="0"/>
        <w:spacing w:after="0" w:line="240" w:lineRule="auto"/>
        <w:jc w:val="both"/>
        <w:rPr>
          <w:rFonts w:ascii="Museo Sans Rounded 300" w:hAnsi="Museo Sans Rounded 300" w:cs="Arial"/>
          <w:szCs w:val="24"/>
        </w:rPr>
      </w:pPr>
      <w:r w:rsidRPr="00263887">
        <w:rPr>
          <w:rFonts w:ascii="Museo Sans Rounded 300" w:hAnsi="Museo Sans Rounded 300" w:cs="Arial"/>
          <w:szCs w:val="24"/>
        </w:rPr>
        <w:t xml:space="preserve">As an experienced </w:t>
      </w:r>
      <w:r w:rsidR="00C5564D">
        <w:rPr>
          <w:rFonts w:ascii="Museo Sans Rounded 300" w:hAnsi="Museo Sans Rounded 300" w:cs="Arial"/>
          <w:szCs w:val="24"/>
        </w:rPr>
        <w:t>fundraiser</w:t>
      </w:r>
      <w:r w:rsidR="005A3081">
        <w:rPr>
          <w:rFonts w:ascii="Museo Sans Rounded 300" w:hAnsi="Museo Sans Rounded 300" w:cs="Arial"/>
          <w:szCs w:val="24"/>
        </w:rPr>
        <w:t xml:space="preserve"> and confident communicator</w:t>
      </w:r>
      <w:r w:rsidR="007C7962" w:rsidRPr="00263887">
        <w:rPr>
          <w:rFonts w:ascii="Museo Sans Rounded 300" w:hAnsi="Museo Sans Rounded 300" w:cs="Arial"/>
          <w:szCs w:val="24"/>
        </w:rPr>
        <w:t>,</w:t>
      </w:r>
      <w:r w:rsidR="004E6036" w:rsidRPr="00263887">
        <w:rPr>
          <w:rFonts w:ascii="Museo Sans Rounded 300" w:hAnsi="Museo Sans Rounded 300" w:cs="Arial"/>
          <w:szCs w:val="24"/>
        </w:rPr>
        <w:t xml:space="preserve"> t</w:t>
      </w:r>
      <w:r w:rsidR="009A37F4" w:rsidRPr="00263887">
        <w:rPr>
          <w:rFonts w:ascii="Museo Sans Rounded 300" w:hAnsi="Museo Sans Rounded 300" w:cs="Arial"/>
          <w:szCs w:val="24"/>
        </w:rPr>
        <w:t xml:space="preserve">he </w:t>
      </w:r>
      <w:r w:rsidR="00C5564D">
        <w:rPr>
          <w:rFonts w:ascii="Museo Sans Rounded 300" w:hAnsi="Museo Sans Rounded 300" w:cs="Arial"/>
          <w:szCs w:val="24"/>
        </w:rPr>
        <w:t>Partnership &amp; Relationship</w:t>
      </w:r>
      <w:r w:rsidR="004E6036" w:rsidRPr="00263887">
        <w:rPr>
          <w:rFonts w:ascii="Museo Sans Rounded 300" w:hAnsi="Museo Sans Rounded 300" w:cs="Arial"/>
          <w:szCs w:val="24"/>
        </w:rPr>
        <w:t xml:space="preserve"> Manager </w:t>
      </w:r>
      <w:r w:rsidR="00B542C2" w:rsidRPr="00263887">
        <w:rPr>
          <w:rFonts w:ascii="Museo Sans Rounded 300" w:hAnsi="Museo Sans Rounded 300" w:cs="Arial"/>
          <w:szCs w:val="24"/>
        </w:rPr>
        <w:t xml:space="preserve">will </w:t>
      </w:r>
      <w:r w:rsidR="00C31384" w:rsidRPr="00263887">
        <w:rPr>
          <w:rFonts w:ascii="Museo Sans Rounded 300" w:hAnsi="Museo Sans Rounded 300" w:cs="Arial"/>
          <w:szCs w:val="24"/>
        </w:rPr>
        <w:t xml:space="preserve">be directly responsible for </w:t>
      </w:r>
      <w:r w:rsidR="004F7166" w:rsidRPr="00263887">
        <w:rPr>
          <w:rFonts w:ascii="Museo Sans Rounded 300" w:hAnsi="Museo Sans Rounded 300" w:cs="Arial"/>
          <w:szCs w:val="24"/>
        </w:rPr>
        <w:t xml:space="preserve">developing </w:t>
      </w:r>
      <w:r w:rsidR="00C31384" w:rsidRPr="00263887">
        <w:rPr>
          <w:rFonts w:ascii="Museo Sans Rounded 300" w:hAnsi="Museo Sans Rounded 300" w:cs="Arial"/>
          <w:szCs w:val="24"/>
        </w:rPr>
        <w:t>the</w:t>
      </w:r>
      <w:r w:rsidR="00C5564D">
        <w:rPr>
          <w:rFonts w:ascii="Museo Sans Rounded 300" w:hAnsi="Museo Sans Rounded 300" w:cs="Arial"/>
          <w:szCs w:val="24"/>
        </w:rPr>
        <w:t xml:space="preserve"> corporate and high value donor</w:t>
      </w:r>
      <w:r w:rsidR="00C31384" w:rsidRPr="00263887">
        <w:rPr>
          <w:rFonts w:ascii="Museo Sans Rounded 300" w:hAnsi="Museo Sans Rounded 300" w:cs="Arial"/>
          <w:szCs w:val="24"/>
        </w:rPr>
        <w:t xml:space="preserve"> </w:t>
      </w:r>
      <w:r w:rsidR="00C5564D">
        <w:rPr>
          <w:rFonts w:ascii="Museo Sans Rounded 300" w:hAnsi="Museo Sans Rounded 300" w:cs="Arial"/>
          <w:szCs w:val="24"/>
        </w:rPr>
        <w:t>portfolio</w:t>
      </w:r>
      <w:r w:rsidR="005A3081">
        <w:rPr>
          <w:rFonts w:ascii="Museo Sans Rounded 300" w:hAnsi="Museo Sans Rounded 300" w:cs="Arial"/>
          <w:szCs w:val="24"/>
        </w:rPr>
        <w:t xml:space="preserve"> and increasing larger donations from the community,</w:t>
      </w:r>
      <w:r w:rsidR="00C31384" w:rsidRPr="00263887">
        <w:rPr>
          <w:rFonts w:ascii="Museo Sans Rounded 300" w:hAnsi="Museo Sans Rounded 300" w:cs="Arial"/>
          <w:szCs w:val="24"/>
        </w:rPr>
        <w:t xml:space="preserve"> at St John Ambulance Cymru. </w:t>
      </w:r>
    </w:p>
    <w:p w14:paraId="6A49736E" w14:textId="1EDE25DE" w:rsidR="009A37F4" w:rsidRPr="00263887" w:rsidRDefault="009A37F4" w:rsidP="009A37F4">
      <w:pPr>
        <w:widowControl w:val="0"/>
        <w:autoSpaceDE w:val="0"/>
        <w:autoSpaceDN w:val="0"/>
        <w:spacing w:after="0" w:line="240" w:lineRule="auto"/>
        <w:jc w:val="both"/>
        <w:rPr>
          <w:rFonts w:ascii="Museo Sans Rounded 300" w:hAnsi="Museo Sans Rounded 300" w:cs="Arial"/>
          <w:szCs w:val="24"/>
        </w:rPr>
      </w:pPr>
    </w:p>
    <w:p w14:paraId="550720FB" w14:textId="22CCAB00" w:rsidR="00931F45" w:rsidRPr="00263887" w:rsidRDefault="0032682F" w:rsidP="00931F45">
      <w:pPr>
        <w:widowControl w:val="0"/>
        <w:autoSpaceDE w:val="0"/>
        <w:autoSpaceDN w:val="0"/>
        <w:spacing w:after="0" w:line="240" w:lineRule="auto"/>
        <w:jc w:val="both"/>
        <w:rPr>
          <w:rFonts w:ascii="Museo Sans Rounded 300" w:hAnsi="Museo Sans Rounded 300" w:cs="Arial"/>
          <w:szCs w:val="24"/>
        </w:rPr>
      </w:pPr>
      <w:r w:rsidRPr="00263887">
        <w:rPr>
          <w:rFonts w:ascii="Museo Sans Rounded 300" w:hAnsi="Museo Sans Rounded 300" w:cs="Arial"/>
          <w:szCs w:val="24"/>
        </w:rPr>
        <w:t>With the full support of the Head of Fundraising</w:t>
      </w:r>
      <w:r w:rsidR="00F874D8" w:rsidRPr="00263887">
        <w:rPr>
          <w:rFonts w:ascii="Museo Sans Rounded 300" w:hAnsi="Museo Sans Rounded 300" w:cs="Arial"/>
          <w:szCs w:val="24"/>
        </w:rPr>
        <w:t>,</w:t>
      </w:r>
      <w:r w:rsidR="00C5564D">
        <w:rPr>
          <w:rFonts w:ascii="Museo Sans Rounded 300" w:hAnsi="Museo Sans Rounded 300" w:cs="Arial"/>
          <w:szCs w:val="24"/>
        </w:rPr>
        <w:t xml:space="preserve"> Engagement &amp; Communications</w:t>
      </w:r>
      <w:r w:rsidRPr="00263887">
        <w:rPr>
          <w:rFonts w:ascii="Museo Sans Rounded 300" w:hAnsi="Museo Sans Rounded 300" w:cs="Arial"/>
          <w:szCs w:val="24"/>
        </w:rPr>
        <w:t xml:space="preserve"> </w:t>
      </w:r>
      <w:r w:rsidR="007C7962">
        <w:rPr>
          <w:rFonts w:ascii="Museo Sans Rounded 300" w:hAnsi="Museo Sans Rounded 300" w:cs="Arial"/>
          <w:szCs w:val="24"/>
        </w:rPr>
        <w:t xml:space="preserve">the postholder will </w:t>
      </w:r>
      <w:r w:rsidR="00540468" w:rsidRPr="00263887">
        <w:rPr>
          <w:rFonts w:ascii="Museo Sans Rounded 300" w:hAnsi="Museo Sans Rounded 300" w:cs="Arial"/>
          <w:szCs w:val="24"/>
        </w:rPr>
        <w:t xml:space="preserve">take a lead role </w:t>
      </w:r>
      <w:r w:rsidR="00FC3B4F">
        <w:rPr>
          <w:rFonts w:ascii="Museo Sans Rounded 300" w:hAnsi="Museo Sans Rounded 300" w:cs="Arial"/>
          <w:szCs w:val="24"/>
        </w:rPr>
        <w:t>i</w:t>
      </w:r>
      <w:r w:rsidR="00C5564D">
        <w:rPr>
          <w:rFonts w:ascii="Museo Sans Rounded 300" w:hAnsi="Museo Sans Rounded 300" w:cs="Arial"/>
          <w:szCs w:val="24"/>
        </w:rPr>
        <w:t xml:space="preserve">n </w:t>
      </w:r>
      <w:r w:rsidR="00632D7B">
        <w:rPr>
          <w:rFonts w:ascii="Museo Sans Rounded 300" w:hAnsi="Museo Sans Rounded 300" w:cs="Arial"/>
          <w:szCs w:val="24"/>
        </w:rPr>
        <w:t xml:space="preserve">approaches </w:t>
      </w:r>
      <w:r w:rsidR="00C5564D">
        <w:rPr>
          <w:rFonts w:ascii="Museo Sans Rounded 300" w:hAnsi="Museo Sans Rounded 300" w:cs="Arial"/>
          <w:szCs w:val="24"/>
        </w:rPr>
        <w:t>to companies</w:t>
      </w:r>
      <w:r w:rsidR="00D30F56">
        <w:rPr>
          <w:rFonts w:ascii="Museo Sans Rounded 300" w:hAnsi="Museo Sans Rounded 300" w:cs="Arial"/>
          <w:szCs w:val="24"/>
        </w:rPr>
        <w:t xml:space="preserve">, high value </w:t>
      </w:r>
      <w:r w:rsidR="00C5564D">
        <w:rPr>
          <w:rFonts w:ascii="Museo Sans Rounded 300" w:hAnsi="Museo Sans Rounded 300" w:cs="Arial"/>
          <w:szCs w:val="24"/>
        </w:rPr>
        <w:t>individuals and groups</w:t>
      </w:r>
      <w:r w:rsidR="00D30F56">
        <w:rPr>
          <w:rFonts w:ascii="Museo Sans Rounded 300" w:hAnsi="Museo Sans Rounded 300" w:cs="Arial"/>
          <w:szCs w:val="24"/>
        </w:rPr>
        <w:t>.</w:t>
      </w:r>
      <w:r w:rsidR="00E41109" w:rsidRPr="00263887">
        <w:rPr>
          <w:rFonts w:ascii="Museo Sans Rounded 300" w:hAnsi="Museo Sans Rounded 300" w:cs="Arial"/>
          <w:szCs w:val="24"/>
        </w:rPr>
        <w:t xml:space="preserve"> </w:t>
      </w:r>
      <w:r w:rsidR="007C7962">
        <w:rPr>
          <w:rFonts w:ascii="Museo Sans Rounded 300" w:hAnsi="Museo Sans Rounded 300" w:cs="Arial"/>
          <w:szCs w:val="24"/>
        </w:rPr>
        <w:t>The postholder will</w:t>
      </w:r>
      <w:r w:rsidR="00632D7B">
        <w:rPr>
          <w:rFonts w:ascii="Museo Sans Rounded 300" w:hAnsi="Museo Sans Rounded 300" w:cs="Arial"/>
          <w:szCs w:val="24"/>
        </w:rPr>
        <w:t xml:space="preserve"> feel confident in presenting cases for support both in writing and face to face and</w:t>
      </w:r>
      <w:r w:rsidR="00886448" w:rsidRPr="00263887">
        <w:rPr>
          <w:rFonts w:ascii="Museo Sans Rounded 300" w:hAnsi="Museo Sans Rounded 300" w:cs="Arial"/>
          <w:szCs w:val="24"/>
        </w:rPr>
        <w:t xml:space="preserve"> know the importance of </w:t>
      </w:r>
      <w:r w:rsidR="003377A7" w:rsidRPr="00263887">
        <w:rPr>
          <w:rFonts w:ascii="Museo Sans Rounded 300" w:hAnsi="Museo Sans Rounded 300" w:cs="Arial"/>
          <w:szCs w:val="24"/>
        </w:rPr>
        <w:t>strong relationship management</w:t>
      </w:r>
      <w:r w:rsidR="00866D0B">
        <w:rPr>
          <w:rFonts w:ascii="Museo Sans Rounded 300" w:hAnsi="Museo Sans Rounded 300" w:cs="Arial"/>
          <w:szCs w:val="24"/>
        </w:rPr>
        <w:t>,</w:t>
      </w:r>
      <w:r w:rsidR="003377A7" w:rsidRPr="00263887">
        <w:rPr>
          <w:rFonts w:ascii="Museo Sans Rounded 300" w:hAnsi="Museo Sans Rounded 300" w:cs="Arial"/>
          <w:szCs w:val="24"/>
        </w:rPr>
        <w:t xml:space="preserve"> ensur</w:t>
      </w:r>
      <w:r w:rsidR="00866D0B">
        <w:rPr>
          <w:rFonts w:ascii="Museo Sans Rounded 300" w:hAnsi="Museo Sans Rounded 300" w:cs="Arial"/>
          <w:szCs w:val="24"/>
        </w:rPr>
        <w:t>ing</w:t>
      </w:r>
      <w:r w:rsidR="003377A7" w:rsidRPr="00263887">
        <w:rPr>
          <w:rFonts w:ascii="Museo Sans Rounded 300" w:hAnsi="Museo Sans Rounded 300" w:cs="Arial"/>
          <w:szCs w:val="24"/>
        </w:rPr>
        <w:t xml:space="preserve"> </w:t>
      </w:r>
      <w:r w:rsidR="00027A5E">
        <w:rPr>
          <w:rFonts w:ascii="Museo Sans Rounded 300" w:hAnsi="Museo Sans Rounded 300" w:cs="Arial"/>
          <w:szCs w:val="24"/>
        </w:rPr>
        <w:t>robust</w:t>
      </w:r>
      <w:r w:rsidR="003377A7" w:rsidRPr="00263887">
        <w:rPr>
          <w:rFonts w:ascii="Museo Sans Rounded 300" w:hAnsi="Museo Sans Rounded 300" w:cs="Arial"/>
          <w:szCs w:val="24"/>
        </w:rPr>
        <w:t xml:space="preserve"> support</w:t>
      </w:r>
      <w:r w:rsidR="000A0AF0">
        <w:rPr>
          <w:rFonts w:ascii="Museo Sans Rounded 300" w:hAnsi="Museo Sans Rounded 300" w:cs="Arial"/>
          <w:szCs w:val="24"/>
        </w:rPr>
        <w:t>er</w:t>
      </w:r>
      <w:r w:rsidR="003377A7" w:rsidRPr="00263887">
        <w:rPr>
          <w:rFonts w:ascii="Museo Sans Rounded 300" w:hAnsi="Museo Sans Rounded 300" w:cs="Arial"/>
          <w:szCs w:val="24"/>
        </w:rPr>
        <w:t xml:space="preserve"> journeys a</w:t>
      </w:r>
      <w:r w:rsidR="00594240" w:rsidRPr="00263887">
        <w:rPr>
          <w:rFonts w:ascii="Museo Sans Rounded 300" w:hAnsi="Museo Sans Rounded 300" w:cs="Arial"/>
          <w:szCs w:val="24"/>
        </w:rPr>
        <w:t>re put in place</w:t>
      </w:r>
      <w:r w:rsidR="00027A5E">
        <w:rPr>
          <w:rFonts w:ascii="Museo Sans Rounded 300" w:hAnsi="Museo Sans Rounded 300" w:cs="Arial"/>
          <w:szCs w:val="24"/>
        </w:rPr>
        <w:t>,</w:t>
      </w:r>
      <w:r w:rsidR="00632D7B">
        <w:rPr>
          <w:rFonts w:ascii="Museo Sans Rounded 300" w:hAnsi="Museo Sans Rounded 300" w:cs="Arial"/>
          <w:szCs w:val="24"/>
        </w:rPr>
        <w:t xml:space="preserve"> to cultivate </w:t>
      </w:r>
      <w:r w:rsidR="00FC3B4F">
        <w:rPr>
          <w:rFonts w:ascii="Museo Sans Rounded 300" w:hAnsi="Museo Sans Rounded 300" w:cs="Arial"/>
          <w:szCs w:val="24"/>
        </w:rPr>
        <w:t xml:space="preserve">and maintain </w:t>
      </w:r>
      <w:r w:rsidR="00632D7B">
        <w:rPr>
          <w:rFonts w:ascii="Museo Sans Rounded 300" w:hAnsi="Museo Sans Rounded 300" w:cs="Arial"/>
          <w:szCs w:val="24"/>
        </w:rPr>
        <w:t>key relationships</w:t>
      </w:r>
      <w:r w:rsidR="00DE6CE9" w:rsidRPr="00263887">
        <w:rPr>
          <w:rFonts w:ascii="Museo Sans Rounded 300" w:hAnsi="Museo Sans Rounded 300" w:cs="Arial"/>
          <w:szCs w:val="24"/>
        </w:rPr>
        <w:t>.</w:t>
      </w:r>
    </w:p>
    <w:p w14:paraId="3BA0C3C4" w14:textId="77777777" w:rsidR="00247721" w:rsidRPr="00263887" w:rsidRDefault="00247721" w:rsidP="009A37F4">
      <w:pPr>
        <w:widowControl w:val="0"/>
        <w:autoSpaceDE w:val="0"/>
        <w:autoSpaceDN w:val="0"/>
        <w:spacing w:after="0" w:line="240" w:lineRule="auto"/>
        <w:jc w:val="both"/>
        <w:rPr>
          <w:rFonts w:ascii="Museo Sans Rounded 300" w:hAnsi="Museo Sans Rounded 300" w:cs="Arial"/>
          <w:szCs w:val="24"/>
        </w:rPr>
      </w:pPr>
    </w:p>
    <w:p w14:paraId="272DF5A0" w14:textId="52D83876" w:rsidR="0092483E" w:rsidRPr="00263887" w:rsidRDefault="00247721" w:rsidP="002742C4">
      <w:pPr>
        <w:widowControl w:val="0"/>
        <w:autoSpaceDE w:val="0"/>
        <w:autoSpaceDN w:val="0"/>
        <w:spacing w:after="0" w:line="240" w:lineRule="auto"/>
        <w:jc w:val="both"/>
        <w:rPr>
          <w:rFonts w:ascii="Museo Sans Rounded 300" w:hAnsi="Museo Sans Rounded 300" w:cs="Arial"/>
          <w:szCs w:val="24"/>
        </w:rPr>
      </w:pPr>
      <w:r w:rsidRPr="00263887">
        <w:rPr>
          <w:rFonts w:ascii="Museo Sans Rounded 300" w:hAnsi="Museo Sans Rounded 300" w:cs="Arial"/>
          <w:szCs w:val="24"/>
        </w:rPr>
        <w:t>Working with the Head of Fundraising,</w:t>
      </w:r>
      <w:r w:rsidR="00BB4806">
        <w:rPr>
          <w:rFonts w:ascii="Museo Sans Rounded 300" w:hAnsi="Museo Sans Rounded 300" w:cs="Arial"/>
          <w:szCs w:val="24"/>
        </w:rPr>
        <w:t xml:space="preserve"> Engagement &amp; Communications,</w:t>
      </w:r>
      <w:r w:rsidRPr="00263887">
        <w:rPr>
          <w:rFonts w:ascii="Museo Sans Rounded 300" w:hAnsi="Museo Sans Rounded 300" w:cs="Arial"/>
          <w:szCs w:val="24"/>
        </w:rPr>
        <w:t xml:space="preserve"> the </w:t>
      </w:r>
      <w:r w:rsidR="00BB4806">
        <w:rPr>
          <w:rFonts w:ascii="Museo Sans Rounded 300" w:hAnsi="Museo Sans Rounded 300" w:cs="Arial"/>
          <w:szCs w:val="24"/>
        </w:rPr>
        <w:t>Partnership &amp; Relationship</w:t>
      </w:r>
      <w:r w:rsidR="00BB4806" w:rsidRPr="00263887">
        <w:rPr>
          <w:rFonts w:ascii="Museo Sans Rounded 300" w:hAnsi="Museo Sans Rounded 300" w:cs="Arial"/>
          <w:szCs w:val="24"/>
        </w:rPr>
        <w:t xml:space="preserve"> Manager</w:t>
      </w:r>
      <w:r w:rsidRPr="00263887">
        <w:rPr>
          <w:rFonts w:ascii="Museo Sans Rounded 300" w:hAnsi="Museo Sans Rounded 300" w:cs="Arial"/>
          <w:szCs w:val="24"/>
        </w:rPr>
        <w:t xml:space="preserve"> will also support the delivery of any </w:t>
      </w:r>
      <w:r w:rsidR="000C373C" w:rsidRPr="00263887">
        <w:rPr>
          <w:rFonts w:ascii="Museo Sans Rounded 300" w:hAnsi="Museo Sans Rounded 300" w:cs="Arial"/>
          <w:szCs w:val="24"/>
        </w:rPr>
        <w:t xml:space="preserve">St John Ambulance Cymru </w:t>
      </w:r>
      <w:r w:rsidR="00632D7B">
        <w:rPr>
          <w:rFonts w:ascii="Museo Sans Rounded 300" w:hAnsi="Museo Sans Rounded 300" w:cs="Arial"/>
          <w:szCs w:val="24"/>
        </w:rPr>
        <w:t>cultivation</w:t>
      </w:r>
      <w:r w:rsidR="000C373C" w:rsidRPr="00263887">
        <w:rPr>
          <w:rFonts w:ascii="Museo Sans Rounded 300" w:hAnsi="Museo Sans Rounded 300" w:cs="Arial"/>
          <w:szCs w:val="24"/>
        </w:rPr>
        <w:t xml:space="preserve"> events</w:t>
      </w:r>
      <w:r w:rsidR="005F192B" w:rsidRPr="00263887">
        <w:rPr>
          <w:rFonts w:ascii="Museo Sans Rounded 300" w:hAnsi="Museo Sans Rounded 300" w:cs="Arial"/>
          <w:szCs w:val="24"/>
        </w:rPr>
        <w:t>.</w:t>
      </w:r>
      <w:r w:rsidR="002D00B7" w:rsidRPr="00263887">
        <w:rPr>
          <w:rFonts w:ascii="Museo Sans Rounded 300" w:hAnsi="Museo Sans Rounded 300" w:cs="Arial"/>
          <w:szCs w:val="24"/>
        </w:rPr>
        <w:t xml:space="preserve"> </w:t>
      </w:r>
      <w:r w:rsidR="00866D0B">
        <w:rPr>
          <w:rFonts w:ascii="Museo Sans Rounded 300" w:hAnsi="Museo Sans Rounded 300" w:cs="Arial"/>
          <w:szCs w:val="24"/>
        </w:rPr>
        <w:t>The postholder will</w:t>
      </w:r>
      <w:r w:rsidR="002D00B7" w:rsidRPr="00263887">
        <w:rPr>
          <w:rFonts w:ascii="Museo Sans Rounded 300" w:hAnsi="Museo Sans Rounded 300" w:cs="Arial"/>
          <w:szCs w:val="24"/>
        </w:rPr>
        <w:t xml:space="preserve"> be a collaborative member of the </w:t>
      </w:r>
      <w:r w:rsidR="00BB4806">
        <w:rPr>
          <w:rFonts w:ascii="Museo Sans Rounded 300" w:hAnsi="Museo Sans Rounded 300" w:cs="Arial"/>
          <w:szCs w:val="24"/>
        </w:rPr>
        <w:t>F</w:t>
      </w:r>
      <w:r w:rsidR="002D00B7" w:rsidRPr="00263887">
        <w:rPr>
          <w:rFonts w:ascii="Museo Sans Rounded 300" w:hAnsi="Museo Sans Rounded 300" w:cs="Arial"/>
          <w:szCs w:val="24"/>
        </w:rPr>
        <w:t xml:space="preserve">undraising </w:t>
      </w:r>
      <w:r w:rsidR="00BB4806">
        <w:rPr>
          <w:rFonts w:ascii="Museo Sans Rounded 300" w:hAnsi="Museo Sans Rounded 300" w:cs="Arial"/>
          <w:szCs w:val="24"/>
        </w:rPr>
        <w:t>T</w:t>
      </w:r>
      <w:r w:rsidR="002D00B7" w:rsidRPr="00263887">
        <w:rPr>
          <w:rFonts w:ascii="Museo Sans Rounded 300" w:hAnsi="Museo Sans Rounded 300" w:cs="Arial"/>
          <w:szCs w:val="24"/>
        </w:rPr>
        <w:t xml:space="preserve">eam, adapting </w:t>
      </w:r>
      <w:r w:rsidR="00866D0B">
        <w:rPr>
          <w:rFonts w:ascii="Museo Sans Rounded 300" w:hAnsi="Museo Sans Rounded 300" w:cs="Arial"/>
          <w:szCs w:val="24"/>
        </w:rPr>
        <w:t>the</w:t>
      </w:r>
      <w:r w:rsidR="002D00B7" w:rsidRPr="00263887">
        <w:rPr>
          <w:rFonts w:ascii="Museo Sans Rounded 300" w:hAnsi="Museo Sans Rounded 300" w:cs="Arial"/>
          <w:szCs w:val="24"/>
        </w:rPr>
        <w:t xml:space="preserve"> workplan as necessary to support the priorities of the wider team and organisation as a whole.</w:t>
      </w:r>
    </w:p>
    <w:p w14:paraId="350E913B" w14:textId="0FD9948B" w:rsidR="009A37F4" w:rsidRPr="001274DF" w:rsidRDefault="003410C3" w:rsidP="006427E6">
      <w:pPr>
        <w:spacing w:before="100" w:beforeAutospacing="1" w:after="100" w:afterAutospacing="1"/>
        <w:rPr>
          <w:rFonts w:ascii="Museo Sans Rounded 500" w:hAnsi="Museo Sans Rounded 500" w:cs="Arial"/>
          <w:sz w:val="28"/>
          <w:szCs w:val="28"/>
        </w:rPr>
      </w:pPr>
      <w:r>
        <w:rPr>
          <w:rFonts w:ascii="Museo Sans Rounded 500" w:hAnsi="Museo Sans Rounded 500" w:cs="Arial"/>
          <w:sz w:val="28"/>
          <w:szCs w:val="28"/>
        </w:rPr>
        <w:t>Key d</w:t>
      </w:r>
      <w:r w:rsidRPr="003410C3">
        <w:rPr>
          <w:rFonts w:ascii="Museo Sans Rounded 500" w:hAnsi="Museo Sans Rounded 500" w:cs="Arial"/>
          <w:sz w:val="28"/>
          <w:szCs w:val="28"/>
        </w:rPr>
        <w:t xml:space="preserve">uties and </w:t>
      </w:r>
      <w:r>
        <w:rPr>
          <w:rFonts w:ascii="Museo Sans Rounded 500" w:hAnsi="Museo Sans Rounded 500" w:cs="Arial"/>
          <w:sz w:val="28"/>
          <w:szCs w:val="28"/>
        </w:rPr>
        <w:t>r</w:t>
      </w:r>
      <w:r w:rsidRPr="003410C3">
        <w:rPr>
          <w:rFonts w:ascii="Museo Sans Rounded 500" w:hAnsi="Museo Sans Rounded 500" w:cs="Arial"/>
          <w:sz w:val="28"/>
          <w:szCs w:val="28"/>
        </w:rPr>
        <w:t>esponsibilities</w:t>
      </w:r>
      <w:r w:rsidR="006427E6" w:rsidRPr="00CF0892">
        <w:rPr>
          <w:rFonts w:ascii="Museo Sans Rounded 500" w:hAnsi="Museo Sans Rounded 500" w:cs="Arial"/>
          <w:sz w:val="28"/>
          <w:szCs w:val="28"/>
        </w:rPr>
        <w:t>:</w:t>
      </w:r>
      <w:r w:rsidR="001274DF">
        <w:rPr>
          <w:rFonts w:ascii="Museo Sans Rounded 500" w:hAnsi="Museo Sans Rounded 500" w:cs="Arial"/>
          <w:sz w:val="28"/>
          <w:szCs w:val="28"/>
        </w:rPr>
        <w:br/>
      </w:r>
      <w:r w:rsidR="00E102BF" w:rsidRPr="003B6D4B">
        <w:rPr>
          <w:rFonts w:ascii="Museo Sans Rounded 500" w:hAnsi="Museo Sans Rounded 500" w:cs="Arial"/>
          <w:b/>
          <w:bCs/>
          <w:szCs w:val="24"/>
        </w:rPr>
        <w:t>Income generation</w:t>
      </w:r>
    </w:p>
    <w:p w14:paraId="7E0313AB" w14:textId="4DB0C48D" w:rsidR="00632D7B" w:rsidRPr="00027A5E" w:rsidRDefault="00437045" w:rsidP="00632D7B">
      <w:pPr>
        <w:pStyle w:val="Bullets1"/>
        <w:rPr>
          <w:sz w:val="24"/>
        </w:rPr>
      </w:pPr>
      <w:r>
        <w:rPr>
          <w:sz w:val="24"/>
        </w:rPr>
        <w:t>D</w:t>
      </w:r>
      <w:r w:rsidR="00632D7B" w:rsidRPr="00027A5E">
        <w:rPr>
          <w:sz w:val="24"/>
        </w:rPr>
        <w:t>evelop strong case</w:t>
      </w:r>
      <w:r>
        <w:rPr>
          <w:sz w:val="24"/>
        </w:rPr>
        <w:t>s</w:t>
      </w:r>
      <w:r w:rsidR="00632D7B" w:rsidRPr="00027A5E">
        <w:rPr>
          <w:sz w:val="24"/>
        </w:rPr>
        <w:t xml:space="preserve"> for support for St John Ambulance Cymru, including proposal writing and </w:t>
      </w:r>
      <w:r w:rsidR="00322E08" w:rsidRPr="00027A5E">
        <w:rPr>
          <w:sz w:val="24"/>
        </w:rPr>
        <w:t>presentations.</w:t>
      </w:r>
    </w:p>
    <w:p w14:paraId="4D494F7B" w14:textId="44241D30" w:rsidR="005A3081" w:rsidRPr="00027A5E" w:rsidRDefault="00437045" w:rsidP="000E2D4E">
      <w:pPr>
        <w:pStyle w:val="Bullets1"/>
        <w:jc w:val="both"/>
        <w:rPr>
          <w:sz w:val="24"/>
        </w:rPr>
      </w:pPr>
      <w:r>
        <w:rPr>
          <w:sz w:val="24"/>
        </w:rPr>
        <w:t>Develop</w:t>
      </w:r>
      <w:r w:rsidR="00027A5E" w:rsidRPr="00027A5E">
        <w:rPr>
          <w:sz w:val="24"/>
        </w:rPr>
        <w:t xml:space="preserve"> and cultivate</w:t>
      </w:r>
      <w:r w:rsidR="005A3081" w:rsidRPr="00027A5E">
        <w:rPr>
          <w:sz w:val="24"/>
        </w:rPr>
        <w:t xml:space="preserve"> a pipeline of </w:t>
      </w:r>
      <w:r w:rsidR="00027A5E" w:rsidRPr="00027A5E">
        <w:rPr>
          <w:sz w:val="24"/>
        </w:rPr>
        <w:t xml:space="preserve">prospects, </w:t>
      </w:r>
      <w:r w:rsidR="005A3081" w:rsidRPr="00027A5E">
        <w:rPr>
          <w:sz w:val="24"/>
        </w:rPr>
        <w:t>to agreed KPI’s</w:t>
      </w:r>
      <w:r>
        <w:rPr>
          <w:sz w:val="24"/>
        </w:rPr>
        <w:t xml:space="preserve"> to</w:t>
      </w:r>
      <w:r w:rsidR="005A3081" w:rsidRPr="00027A5E">
        <w:rPr>
          <w:sz w:val="24"/>
        </w:rPr>
        <w:t xml:space="preserve"> </w:t>
      </w:r>
      <w:r w:rsidR="00027A5E" w:rsidRPr="00027A5E">
        <w:rPr>
          <w:sz w:val="24"/>
        </w:rPr>
        <w:t>deliver</w:t>
      </w:r>
      <w:r w:rsidR="005A3081" w:rsidRPr="00027A5E">
        <w:rPr>
          <w:sz w:val="24"/>
        </w:rPr>
        <w:t xml:space="preserve"> income projections. </w:t>
      </w:r>
    </w:p>
    <w:p w14:paraId="6DB0311D" w14:textId="284753E6" w:rsidR="00E07D37" w:rsidRDefault="00437045" w:rsidP="000E2D4E">
      <w:pPr>
        <w:pStyle w:val="Bullets1"/>
        <w:rPr>
          <w:sz w:val="24"/>
        </w:rPr>
      </w:pPr>
      <w:bookmarkStart w:id="0" w:name="_Hlk151030327"/>
      <w:r>
        <w:rPr>
          <w:sz w:val="24"/>
        </w:rPr>
        <w:t>Deliver</w:t>
      </w:r>
      <w:r w:rsidR="00E07D37" w:rsidRPr="00027A5E">
        <w:rPr>
          <w:sz w:val="24"/>
        </w:rPr>
        <w:t xml:space="preserve"> best practice </w:t>
      </w:r>
      <w:r>
        <w:rPr>
          <w:sz w:val="24"/>
        </w:rPr>
        <w:t xml:space="preserve">in </w:t>
      </w:r>
      <w:r w:rsidR="00E07D37" w:rsidRPr="00027A5E">
        <w:rPr>
          <w:sz w:val="24"/>
        </w:rPr>
        <w:t xml:space="preserve">supporter care </w:t>
      </w:r>
      <w:r w:rsidR="00027A5E">
        <w:rPr>
          <w:sz w:val="24"/>
        </w:rPr>
        <w:t>and relationship management</w:t>
      </w:r>
      <w:r>
        <w:rPr>
          <w:sz w:val="24"/>
        </w:rPr>
        <w:t>,</w:t>
      </w:r>
      <w:r w:rsidR="00027A5E">
        <w:rPr>
          <w:sz w:val="24"/>
        </w:rPr>
        <w:t xml:space="preserve"> </w:t>
      </w:r>
      <w:r w:rsidR="00EA0D37" w:rsidRPr="00027A5E">
        <w:rPr>
          <w:sz w:val="24"/>
        </w:rPr>
        <w:t xml:space="preserve">across </w:t>
      </w:r>
      <w:r w:rsidR="00027A5E" w:rsidRPr="00027A5E">
        <w:rPr>
          <w:sz w:val="24"/>
        </w:rPr>
        <w:t>corporate, high value individuals and groups.</w:t>
      </w:r>
      <w:r w:rsidR="00EA0D37" w:rsidRPr="00027A5E">
        <w:rPr>
          <w:sz w:val="24"/>
        </w:rPr>
        <w:t xml:space="preserve"> </w:t>
      </w:r>
    </w:p>
    <w:p w14:paraId="3332938D" w14:textId="706565E7" w:rsidR="00970A6F" w:rsidRPr="00027A5E" w:rsidRDefault="00970A6F" w:rsidP="000E2D4E">
      <w:pPr>
        <w:pStyle w:val="Bullets1"/>
        <w:rPr>
          <w:sz w:val="24"/>
        </w:rPr>
      </w:pPr>
      <w:r w:rsidRPr="00970A6F">
        <w:rPr>
          <w:sz w:val="24"/>
        </w:rPr>
        <w:t>Managing a prospect research process to ensure our fundraising approaches are informed and aligned to the charity’s strategy and the corporate partners organisational strategy</w:t>
      </w:r>
      <w:r w:rsidR="000B18FD">
        <w:rPr>
          <w:sz w:val="24"/>
        </w:rPr>
        <w:t>/individuals personal motivations for giving</w:t>
      </w:r>
      <w:r>
        <w:rPr>
          <w:sz w:val="24"/>
        </w:rPr>
        <w:t>.</w:t>
      </w:r>
      <w:r w:rsidRPr="00970A6F">
        <w:rPr>
          <w:sz w:val="24"/>
        </w:rPr>
        <w:t xml:space="preserve"> </w:t>
      </w:r>
    </w:p>
    <w:bookmarkEnd w:id="0"/>
    <w:p w14:paraId="117C2321" w14:textId="15133A05" w:rsidR="00027A5E" w:rsidRDefault="00027A5E" w:rsidP="00027A5E">
      <w:pPr>
        <w:pStyle w:val="Bullets1"/>
        <w:rPr>
          <w:sz w:val="24"/>
        </w:rPr>
      </w:pPr>
      <w:r w:rsidRPr="003B6D4B">
        <w:rPr>
          <w:sz w:val="24"/>
        </w:rPr>
        <w:lastRenderedPageBreak/>
        <w:t>Be</w:t>
      </w:r>
      <w:r>
        <w:rPr>
          <w:sz w:val="24"/>
        </w:rPr>
        <w:t>ing</w:t>
      </w:r>
      <w:r w:rsidRPr="003B6D4B">
        <w:rPr>
          <w:sz w:val="24"/>
        </w:rPr>
        <w:t xml:space="preserve"> responsible for </w:t>
      </w:r>
      <w:r w:rsidR="00437045">
        <w:rPr>
          <w:sz w:val="24"/>
        </w:rPr>
        <w:t xml:space="preserve">accurate record keeping </w:t>
      </w:r>
      <w:r w:rsidR="00970A6F">
        <w:rPr>
          <w:sz w:val="24"/>
        </w:rPr>
        <w:t xml:space="preserve">on CRM, </w:t>
      </w:r>
      <w:r>
        <w:rPr>
          <w:sz w:val="24"/>
        </w:rPr>
        <w:t>across role portfolio</w:t>
      </w:r>
      <w:r w:rsidRPr="003B6D4B">
        <w:rPr>
          <w:sz w:val="24"/>
        </w:rPr>
        <w:t xml:space="preserve">. </w:t>
      </w:r>
    </w:p>
    <w:p w14:paraId="1ED8E76B" w14:textId="2CDF439C" w:rsidR="00244410" w:rsidRPr="003B6D4B" w:rsidRDefault="009A37F4" w:rsidP="000E2D4E">
      <w:pPr>
        <w:pStyle w:val="Bullets1"/>
        <w:jc w:val="both"/>
        <w:rPr>
          <w:sz w:val="24"/>
        </w:rPr>
      </w:pPr>
      <w:r w:rsidRPr="003B6D4B">
        <w:rPr>
          <w:sz w:val="24"/>
        </w:rPr>
        <w:t>Working under own initiative to identify new and emerging opportunities that could benefit St John Ambulance Cymru</w:t>
      </w:r>
    </w:p>
    <w:p w14:paraId="47E682D2" w14:textId="0CE8C050" w:rsidR="009A37F4" w:rsidRPr="003B6D4B" w:rsidRDefault="009A37F4" w:rsidP="00F17E1A">
      <w:pPr>
        <w:pStyle w:val="Bullets1"/>
        <w:numPr>
          <w:ilvl w:val="0"/>
          <w:numId w:val="0"/>
        </w:numPr>
        <w:rPr>
          <w:b/>
          <w:bCs/>
          <w:sz w:val="24"/>
        </w:rPr>
      </w:pPr>
      <w:r w:rsidRPr="003B6D4B">
        <w:rPr>
          <w:b/>
          <w:bCs/>
          <w:sz w:val="24"/>
        </w:rPr>
        <w:t>Budget</w:t>
      </w:r>
      <w:r w:rsidR="00AF5F23" w:rsidRPr="003B6D4B">
        <w:rPr>
          <w:b/>
          <w:bCs/>
          <w:sz w:val="24"/>
        </w:rPr>
        <w:t xml:space="preserve"> Responsibilities</w:t>
      </w:r>
    </w:p>
    <w:p w14:paraId="741E440D" w14:textId="4DFC6D26" w:rsidR="0092483E" w:rsidRDefault="00AF5F23" w:rsidP="00B542C2">
      <w:pPr>
        <w:pStyle w:val="Bullets1"/>
        <w:jc w:val="both"/>
        <w:rPr>
          <w:sz w:val="24"/>
        </w:rPr>
      </w:pPr>
      <w:r w:rsidRPr="003B6D4B">
        <w:rPr>
          <w:sz w:val="24"/>
        </w:rPr>
        <w:t xml:space="preserve">Achieving an ambitious income target that supports the delivery of our work at a national, </w:t>
      </w:r>
      <w:r w:rsidR="00702B62" w:rsidRPr="003B6D4B">
        <w:rPr>
          <w:sz w:val="24"/>
        </w:rPr>
        <w:t>regional,</w:t>
      </w:r>
      <w:r w:rsidRPr="003B6D4B">
        <w:rPr>
          <w:sz w:val="24"/>
        </w:rPr>
        <w:t xml:space="preserve"> and local level. </w:t>
      </w:r>
    </w:p>
    <w:p w14:paraId="1A69285F" w14:textId="1807B221" w:rsidR="0056688E" w:rsidRPr="0056688E" w:rsidRDefault="0056688E" w:rsidP="0056688E">
      <w:pPr>
        <w:pStyle w:val="Bullets1"/>
        <w:rPr>
          <w:sz w:val="24"/>
        </w:rPr>
      </w:pPr>
      <w:r w:rsidRPr="003B6D4B">
        <w:rPr>
          <w:sz w:val="24"/>
        </w:rPr>
        <w:t>Liais</w:t>
      </w:r>
      <w:r w:rsidR="00702B62">
        <w:rPr>
          <w:sz w:val="24"/>
        </w:rPr>
        <w:t>ing</w:t>
      </w:r>
      <w:r w:rsidRPr="003B6D4B">
        <w:rPr>
          <w:sz w:val="24"/>
        </w:rPr>
        <w:t xml:space="preserve"> with the </w:t>
      </w:r>
      <w:r w:rsidR="00322E08">
        <w:rPr>
          <w:sz w:val="24"/>
        </w:rPr>
        <w:t>F</w:t>
      </w:r>
      <w:r w:rsidRPr="003B6D4B">
        <w:rPr>
          <w:sz w:val="24"/>
        </w:rPr>
        <w:t xml:space="preserve">inance </w:t>
      </w:r>
      <w:r w:rsidR="00322E08">
        <w:rPr>
          <w:sz w:val="24"/>
        </w:rPr>
        <w:t>T</w:t>
      </w:r>
      <w:r w:rsidRPr="003B6D4B">
        <w:rPr>
          <w:sz w:val="24"/>
        </w:rPr>
        <w:t>eam to ensure full and accurate reporting of income and expenditure across</w:t>
      </w:r>
      <w:r w:rsidR="00322E08">
        <w:rPr>
          <w:sz w:val="24"/>
        </w:rPr>
        <w:t xml:space="preserve"> role</w:t>
      </w:r>
      <w:r w:rsidRPr="003B6D4B">
        <w:rPr>
          <w:sz w:val="24"/>
        </w:rPr>
        <w:t xml:space="preserve"> portfolio.</w:t>
      </w:r>
    </w:p>
    <w:p w14:paraId="6D2F1BC7" w14:textId="5C0C75A6" w:rsidR="00C82E96" w:rsidRDefault="0078705D" w:rsidP="003B6D4B">
      <w:pPr>
        <w:pStyle w:val="Bullets1"/>
        <w:ind w:left="717"/>
        <w:jc w:val="both"/>
        <w:rPr>
          <w:sz w:val="24"/>
        </w:rPr>
      </w:pPr>
      <w:r w:rsidRPr="003B6D4B">
        <w:rPr>
          <w:sz w:val="24"/>
        </w:rPr>
        <w:t>Contribut</w:t>
      </w:r>
      <w:r w:rsidR="00702B62">
        <w:rPr>
          <w:sz w:val="24"/>
        </w:rPr>
        <w:t>ing</w:t>
      </w:r>
      <w:r w:rsidRPr="003B6D4B">
        <w:rPr>
          <w:sz w:val="24"/>
        </w:rPr>
        <w:t xml:space="preserve"> to the preparation and management of budgets. </w:t>
      </w:r>
    </w:p>
    <w:p w14:paraId="47D4AD57" w14:textId="77777777" w:rsidR="00C4158E" w:rsidRPr="00C362C7" w:rsidRDefault="00C4158E" w:rsidP="00C4158E">
      <w:pPr>
        <w:pStyle w:val="Bullets1"/>
        <w:numPr>
          <w:ilvl w:val="0"/>
          <w:numId w:val="0"/>
        </w:numPr>
        <w:spacing w:after="0" w:afterAutospacing="0" w:line="240" w:lineRule="auto"/>
        <w:rPr>
          <w:b/>
          <w:bCs/>
          <w:sz w:val="24"/>
        </w:rPr>
      </w:pPr>
      <w:r w:rsidRPr="00C362C7">
        <w:rPr>
          <w:b/>
          <w:bCs/>
          <w:sz w:val="24"/>
        </w:rPr>
        <w:t>Team and database</w:t>
      </w:r>
    </w:p>
    <w:p w14:paraId="2A979470" w14:textId="640BA847" w:rsidR="0051157A" w:rsidRPr="00AB6EF3" w:rsidRDefault="0051157A" w:rsidP="00AB6EF3">
      <w:pPr>
        <w:pStyle w:val="Bullets1"/>
        <w:numPr>
          <w:ilvl w:val="0"/>
          <w:numId w:val="32"/>
        </w:numPr>
        <w:rPr>
          <w:sz w:val="24"/>
        </w:rPr>
      </w:pPr>
      <w:r w:rsidRPr="003B6D4B">
        <w:rPr>
          <w:sz w:val="24"/>
        </w:rPr>
        <w:t>Support</w:t>
      </w:r>
      <w:r w:rsidR="00E81243">
        <w:rPr>
          <w:sz w:val="24"/>
        </w:rPr>
        <w:t>ing</w:t>
      </w:r>
      <w:r w:rsidRPr="003B6D4B">
        <w:rPr>
          <w:sz w:val="24"/>
        </w:rPr>
        <w:t xml:space="preserve"> the implementation and delivery of the fundraising strategy.</w:t>
      </w:r>
    </w:p>
    <w:p w14:paraId="450ACE21" w14:textId="69EB80C9" w:rsidR="00C4158E" w:rsidRPr="00C362C7" w:rsidRDefault="00C4158E" w:rsidP="00C4158E">
      <w:pPr>
        <w:pStyle w:val="Bullets1"/>
        <w:numPr>
          <w:ilvl w:val="0"/>
          <w:numId w:val="32"/>
        </w:numPr>
        <w:jc w:val="both"/>
        <w:rPr>
          <w:b/>
          <w:bCs/>
          <w:sz w:val="24"/>
        </w:rPr>
      </w:pPr>
      <w:r w:rsidRPr="00C362C7">
        <w:rPr>
          <w:sz w:val="24"/>
        </w:rPr>
        <w:t>Produc</w:t>
      </w:r>
      <w:r w:rsidR="00E81243">
        <w:rPr>
          <w:sz w:val="24"/>
        </w:rPr>
        <w:t>ing</w:t>
      </w:r>
      <w:r w:rsidRPr="00C362C7">
        <w:rPr>
          <w:sz w:val="24"/>
        </w:rPr>
        <w:t xml:space="preserve"> accurate and timely reporting on progress against personal work plan and target</w:t>
      </w:r>
      <w:r w:rsidR="00F25ACB">
        <w:rPr>
          <w:sz w:val="24"/>
        </w:rPr>
        <w:t>s</w:t>
      </w:r>
      <w:r w:rsidRPr="00C362C7">
        <w:rPr>
          <w:sz w:val="24"/>
        </w:rPr>
        <w:t xml:space="preserve"> to the Head of Fundraising</w:t>
      </w:r>
      <w:r w:rsidR="00027A5E">
        <w:rPr>
          <w:sz w:val="24"/>
        </w:rPr>
        <w:t>, Engagement &amp; Communications</w:t>
      </w:r>
      <w:r w:rsidRPr="00C362C7">
        <w:rPr>
          <w:sz w:val="24"/>
        </w:rPr>
        <w:t xml:space="preserve">, identifying challenges and communicating potential solutions proactively and timely. </w:t>
      </w:r>
    </w:p>
    <w:p w14:paraId="0A418CEA" w14:textId="01C8B7FB" w:rsidR="005F0F43" w:rsidRPr="003372D5" w:rsidRDefault="00E81243" w:rsidP="003372D5">
      <w:pPr>
        <w:pStyle w:val="Bullets1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R</w:t>
      </w:r>
      <w:r w:rsidR="005F0F43" w:rsidRPr="003B6D4B">
        <w:rPr>
          <w:sz w:val="24"/>
        </w:rPr>
        <w:t>epresent</w:t>
      </w:r>
      <w:r>
        <w:rPr>
          <w:sz w:val="24"/>
        </w:rPr>
        <w:t>ing</w:t>
      </w:r>
      <w:r w:rsidR="005F0F43" w:rsidRPr="003B6D4B">
        <w:rPr>
          <w:sz w:val="24"/>
        </w:rPr>
        <w:t xml:space="preserve"> the Fundraising </w:t>
      </w:r>
      <w:r w:rsidR="000B18FD">
        <w:rPr>
          <w:sz w:val="24"/>
        </w:rPr>
        <w:t>T</w:t>
      </w:r>
      <w:r w:rsidR="005F0F43" w:rsidRPr="003B6D4B">
        <w:rPr>
          <w:sz w:val="24"/>
        </w:rPr>
        <w:t xml:space="preserve">eam through engagement with stakeholders, volunteers and the wider public. </w:t>
      </w:r>
    </w:p>
    <w:p w14:paraId="745A4A93" w14:textId="04454403" w:rsidR="00C4158E" w:rsidRPr="00C362C7" w:rsidRDefault="00C4158E" w:rsidP="00C4158E">
      <w:pPr>
        <w:pStyle w:val="Bullets1"/>
        <w:numPr>
          <w:ilvl w:val="0"/>
          <w:numId w:val="32"/>
        </w:numPr>
        <w:jc w:val="both"/>
        <w:rPr>
          <w:b/>
          <w:bCs/>
          <w:sz w:val="24"/>
        </w:rPr>
      </w:pPr>
      <w:r w:rsidRPr="00C362C7">
        <w:rPr>
          <w:sz w:val="24"/>
        </w:rPr>
        <w:t>Support</w:t>
      </w:r>
      <w:r w:rsidR="00E81243">
        <w:rPr>
          <w:sz w:val="24"/>
        </w:rPr>
        <w:t>ing</w:t>
      </w:r>
      <w:r w:rsidRPr="00C362C7">
        <w:rPr>
          <w:sz w:val="24"/>
        </w:rPr>
        <w:t xml:space="preserve"> the development of a high performing team through informative communication and flexibly taking on appropriate tasks as needed. </w:t>
      </w:r>
    </w:p>
    <w:p w14:paraId="23D89B90" w14:textId="38D0FF56" w:rsidR="00C4158E" w:rsidRDefault="00C4158E" w:rsidP="00C4158E">
      <w:pPr>
        <w:pStyle w:val="Bullets1"/>
        <w:numPr>
          <w:ilvl w:val="0"/>
          <w:numId w:val="32"/>
        </w:numPr>
        <w:jc w:val="both"/>
        <w:rPr>
          <w:b/>
          <w:bCs/>
          <w:sz w:val="24"/>
        </w:rPr>
      </w:pPr>
      <w:r w:rsidRPr="00C362C7">
        <w:rPr>
          <w:sz w:val="24"/>
        </w:rPr>
        <w:t>Support</w:t>
      </w:r>
      <w:r w:rsidR="00E81243">
        <w:rPr>
          <w:sz w:val="24"/>
        </w:rPr>
        <w:t>ing</w:t>
      </w:r>
      <w:r w:rsidRPr="00C362C7">
        <w:rPr>
          <w:sz w:val="24"/>
        </w:rPr>
        <w:t xml:space="preserve"> the Head of Fundraising</w:t>
      </w:r>
      <w:r w:rsidR="00027A5E">
        <w:rPr>
          <w:sz w:val="24"/>
        </w:rPr>
        <w:t>, Engagement and Communications</w:t>
      </w:r>
      <w:r w:rsidRPr="00C362C7">
        <w:rPr>
          <w:sz w:val="24"/>
        </w:rPr>
        <w:t xml:space="preserve"> to deliver strategic initiatives to improve team performance and provide oversight in relation to the team’s workload when requested. </w:t>
      </w:r>
    </w:p>
    <w:p w14:paraId="1CB63118" w14:textId="2D92A0C9" w:rsidR="00AF5F23" w:rsidRPr="003B6D4B" w:rsidRDefault="00AF5F23" w:rsidP="00E81243">
      <w:pPr>
        <w:pStyle w:val="Bullets1"/>
        <w:numPr>
          <w:ilvl w:val="0"/>
          <w:numId w:val="0"/>
        </w:numPr>
        <w:rPr>
          <w:b/>
          <w:bCs/>
          <w:sz w:val="24"/>
        </w:rPr>
      </w:pPr>
      <w:r w:rsidRPr="003B6D4B">
        <w:rPr>
          <w:b/>
          <w:bCs/>
          <w:sz w:val="24"/>
        </w:rPr>
        <w:t>General duties</w:t>
      </w:r>
    </w:p>
    <w:p w14:paraId="0AA3FDF8" w14:textId="7E05AD4F" w:rsidR="007454DF" w:rsidRPr="003B6D4B" w:rsidRDefault="007454DF" w:rsidP="007454DF">
      <w:pPr>
        <w:pStyle w:val="Bullets1"/>
        <w:rPr>
          <w:sz w:val="24"/>
        </w:rPr>
      </w:pPr>
      <w:r w:rsidRPr="003B6D4B">
        <w:rPr>
          <w:sz w:val="24"/>
        </w:rPr>
        <w:t>Liais</w:t>
      </w:r>
      <w:r w:rsidR="00E81243">
        <w:rPr>
          <w:sz w:val="24"/>
        </w:rPr>
        <w:t>ing</w:t>
      </w:r>
      <w:r w:rsidRPr="003B6D4B">
        <w:rPr>
          <w:sz w:val="24"/>
        </w:rPr>
        <w:t xml:space="preserve"> with other departments within St John Ambulance Cymru to help identify cross-working opportunities where relevant. </w:t>
      </w:r>
    </w:p>
    <w:p w14:paraId="12480296" w14:textId="499DE6C2" w:rsidR="00AF5F23" w:rsidRPr="003B6D4B" w:rsidRDefault="00AF5F23" w:rsidP="00B542C2">
      <w:pPr>
        <w:pStyle w:val="Bullets1"/>
        <w:jc w:val="both"/>
        <w:rPr>
          <w:sz w:val="24"/>
        </w:rPr>
      </w:pPr>
      <w:r w:rsidRPr="003B6D4B">
        <w:rPr>
          <w:sz w:val="24"/>
        </w:rPr>
        <w:t>Adher</w:t>
      </w:r>
      <w:r w:rsidR="00E81243">
        <w:rPr>
          <w:sz w:val="24"/>
        </w:rPr>
        <w:t xml:space="preserve">ing </w:t>
      </w:r>
      <w:r w:rsidRPr="003B6D4B">
        <w:rPr>
          <w:sz w:val="24"/>
        </w:rPr>
        <w:t xml:space="preserve">to all St John Ambulance Cymru’s standards, policies, and procedures. </w:t>
      </w:r>
    </w:p>
    <w:p w14:paraId="11EACCF0" w14:textId="4B23AF5D" w:rsidR="00AF5F23" w:rsidRPr="003B6D4B" w:rsidRDefault="00AF5F23" w:rsidP="00B542C2">
      <w:pPr>
        <w:pStyle w:val="Bullets1"/>
        <w:jc w:val="both"/>
        <w:rPr>
          <w:sz w:val="24"/>
        </w:rPr>
      </w:pPr>
      <w:r w:rsidRPr="003B6D4B">
        <w:rPr>
          <w:sz w:val="24"/>
        </w:rPr>
        <w:t>Comply</w:t>
      </w:r>
      <w:r w:rsidR="00E81243">
        <w:rPr>
          <w:sz w:val="24"/>
        </w:rPr>
        <w:t>ing</w:t>
      </w:r>
      <w:r w:rsidRPr="003B6D4B">
        <w:rPr>
          <w:sz w:val="24"/>
        </w:rPr>
        <w:t xml:space="preserve"> with</w:t>
      </w:r>
      <w:r w:rsidR="00E81243">
        <w:rPr>
          <w:sz w:val="24"/>
        </w:rPr>
        <w:t xml:space="preserve"> </w:t>
      </w:r>
      <w:r w:rsidRPr="003B6D4B">
        <w:rPr>
          <w:sz w:val="24"/>
        </w:rPr>
        <w:t xml:space="preserve">data protection regulations, ensuring that information remains confidential. </w:t>
      </w:r>
    </w:p>
    <w:p w14:paraId="7F467123" w14:textId="729DB0F0" w:rsidR="00AF5F23" w:rsidRPr="003B6D4B" w:rsidRDefault="00AF5F23" w:rsidP="00B542C2">
      <w:pPr>
        <w:pStyle w:val="Bullets1"/>
        <w:jc w:val="both"/>
        <w:rPr>
          <w:sz w:val="24"/>
        </w:rPr>
      </w:pPr>
      <w:r w:rsidRPr="003B6D4B">
        <w:rPr>
          <w:sz w:val="24"/>
        </w:rPr>
        <w:t>Work</w:t>
      </w:r>
      <w:r w:rsidR="00E81243">
        <w:rPr>
          <w:sz w:val="24"/>
        </w:rPr>
        <w:t>ing</w:t>
      </w:r>
      <w:r w:rsidRPr="003B6D4B">
        <w:rPr>
          <w:sz w:val="24"/>
        </w:rPr>
        <w:t xml:space="preserve"> in a manner that facilitates inclusion, particularly those who are deemed vulnerable. </w:t>
      </w:r>
    </w:p>
    <w:p w14:paraId="32217254" w14:textId="0C3581FA" w:rsidR="00884B54" w:rsidRPr="003B6D4B" w:rsidRDefault="00884B54" w:rsidP="00884B54">
      <w:pPr>
        <w:pStyle w:val="Bullets1"/>
        <w:rPr>
          <w:sz w:val="24"/>
        </w:rPr>
      </w:pPr>
      <w:r w:rsidRPr="003B6D4B">
        <w:rPr>
          <w:sz w:val="24"/>
        </w:rPr>
        <w:t>Tak</w:t>
      </w:r>
      <w:r w:rsidR="00E81243">
        <w:rPr>
          <w:sz w:val="24"/>
        </w:rPr>
        <w:t>ing</w:t>
      </w:r>
      <w:r w:rsidRPr="003B6D4B">
        <w:rPr>
          <w:sz w:val="24"/>
        </w:rPr>
        <w:t xml:space="preserve"> an active role in the overall </w:t>
      </w:r>
      <w:r w:rsidR="00027A5E" w:rsidRPr="003B6D4B">
        <w:rPr>
          <w:sz w:val="24"/>
        </w:rPr>
        <w:t xml:space="preserve">business </w:t>
      </w:r>
      <w:r w:rsidRPr="003B6D4B">
        <w:rPr>
          <w:sz w:val="24"/>
        </w:rPr>
        <w:t xml:space="preserve">planning and team </w:t>
      </w:r>
      <w:r w:rsidR="00027A5E" w:rsidRPr="003B6D4B">
        <w:rPr>
          <w:sz w:val="24"/>
        </w:rPr>
        <w:t>meetings and</w:t>
      </w:r>
      <w:r w:rsidRPr="003B6D4B">
        <w:rPr>
          <w:sz w:val="24"/>
        </w:rPr>
        <w:t xml:space="preserve"> contribut</w:t>
      </w:r>
      <w:r w:rsidR="00E81243">
        <w:rPr>
          <w:sz w:val="24"/>
        </w:rPr>
        <w:t>ing</w:t>
      </w:r>
      <w:r w:rsidRPr="003B6D4B">
        <w:rPr>
          <w:sz w:val="24"/>
        </w:rPr>
        <w:t xml:space="preserve"> to the continued development of the fundraising programme. </w:t>
      </w:r>
    </w:p>
    <w:p w14:paraId="38193AAB" w14:textId="0B7EE128" w:rsidR="00B64674" w:rsidRPr="003B6D4B" w:rsidRDefault="00B64674" w:rsidP="00B64674">
      <w:pPr>
        <w:pStyle w:val="Bullets1"/>
        <w:rPr>
          <w:sz w:val="24"/>
        </w:rPr>
      </w:pPr>
      <w:r w:rsidRPr="003B6D4B">
        <w:rPr>
          <w:sz w:val="24"/>
        </w:rPr>
        <w:t>Keep</w:t>
      </w:r>
      <w:r w:rsidR="00E81243">
        <w:rPr>
          <w:sz w:val="24"/>
        </w:rPr>
        <w:t>ing</w:t>
      </w:r>
      <w:r w:rsidRPr="003B6D4B">
        <w:rPr>
          <w:sz w:val="24"/>
        </w:rPr>
        <w:t xml:space="preserve"> abreast of fundraising developments in general and in the charity sector in particular, especially through the use of peer networks, trade bodies and press. </w:t>
      </w:r>
    </w:p>
    <w:p w14:paraId="1783BFE1" w14:textId="709D3C6E" w:rsidR="00450B49" w:rsidRPr="003B6D4B" w:rsidRDefault="00450B49" w:rsidP="00450B49">
      <w:pPr>
        <w:pStyle w:val="Bullets1"/>
        <w:rPr>
          <w:sz w:val="24"/>
        </w:rPr>
      </w:pPr>
      <w:r w:rsidRPr="003B6D4B">
        <w:rPr>
          <w:sz w:val="24"/>
        </w:rPr>
        <w:t>Represent</w:t>
      </w:r>
      <w:r w:rsidR="00E81243">
        <w:rPr>
          <w:sz w:val="24"/>
        </w:rPr>
        <w:t>ing</w:t>
      </w:r>
      <w:r w:rsidRPr="003B6D4B">
        <w:rPr>
          <w:sz w:val="24"/>
        </w:rPr>
        <w:t xml:space="preserve"> St John Ambulance Cymru in local media as required. </w:t>
      </w:r>
    </w:p>
    <w:p w14:paraId="11F8F961" w14:textId="0FC24CA1" w:rsidR="00450B49" w:rsidRPr="00450B49" w:rsidRDefault="00450B49" w:rsidP="00450B49">
      <w:pPr>
        <w:pStyle w:val="Bullets1"/>
        <w:rPr>
          <w:sz w:val="24"/>
        </w:rPr>
      </w:pPr>
      <w:r w:rsidRPr="003B6D4B">
        <w:rPr>
          <w:sz w:val="24"/>
        </w:rPr>
        <w:t>Speak</w:t>
      </w:r>
      <w:r w:rsidR="00E81243">
        <w:rPr>
          <w:sz w:val="24"/>
        </w:rPr>
        <w:t>ing</w:t>
      </w:r>
      <w:r w:rsidRPr="003B6D4B">
        <w:rPr>
          <w:sz w:val="24"/>
        </w:rPr>
        <w:t xml:space="preserve"> on behalf of St John Ambulance Cymru at events and presentations as required. </w:t>
      </w:r>
    </w:p>
    <w:p w14:paraId="384163F3" w14:textId="05F5553F" w:rsidR="00B64674" w:rsidRPr="003B6D4B" w:rsidRDefault="00B64674" w:rsidP="00B64674">
      <w:pPr>
        <w:pStyle w:val="Bullets1"/>
        <w:rPr>
          <w:sz w:val="24"/>
        </w:rPr>
      </w:pPr>
      <w:r w:rsidRPr="003B6D4B">
        <w:rPr>
          <w:sz w:val="24"/>
        </w:rPr>
        <w:t>Undertak</w:t>
      </w:r>
      <w:r w:rsidR="00E81243">
        <w:rPr>
          <w:sz w:val="24"/>
        </w:rPr>
        <w:t>ing</w:t>
      </w:r>
      <w:r w:rsidRPr="003B6D4B">
        <w:rPr>
          <w:sz w:val="24"/>
        </w:rPr>
        <w:t xml:space="preserve"> any other reasonable duties as requested by the Head of Fundraising</w:t>
      </w:r>
      <w:r w:rsidR="001274DF">
        <w:rPr>
          <w:sz w:val="24"/>
        </w:rPr>
        <w:t xml:space="preserve">, Engagement &amp; </w:t>
      </w:r>
      <w:r w:rsidR="000B18FD">
        <w:rPr>
          <w:sz w:val="24"/>
        </w:rPr>
        <w:t>Communications</w:t>
      </w:r>
      <w:r w:rsidRPr="003B6D4B">
        <w:rPr>
          <w:sz w:val="24"/>
        </w:rPr>
        <w:t xml:space="preserve">. </w:t>
      </w:r>
    </w:p>
    <w:p w14:paraId="0E31C61D" w14:textId="10BD2225" w:rsidR="006427E6" w:rsidRPr="003410C3" w:rsidRDefault="003410C3" w:rsidP="00027A5E">
      <w:pPr>
        <w:pStyle w:val="Bullets1"/>
        <w:numPr>
          <w:ilvl w:val="0"/>
          <w:numId w:val="0"/>
        </w:numPr>
        <w:rPr>
          <w:rFonts w:ascii="Museo Sans Rounded 500" w:hAnsi="Museo Sans Rounded 500"/>
          <w:sz w:val="28"/>
          <w:szCs w:val="28"/>
        </w:rPr>
      </w:pPr>
      <w:r w:rsidRPr="003410C3">
        <w:rPr>
          <w:rFonts w:ascii="Museo Sans Rounded 500" w:hAnsi="Museo Sans Rounded 500"/>
          <w:sz w:val="28"/>
          <w:szCs w:val="28"/>
        </w:rPr>
        <w:lastRenderedPageBreak/>
        <w:t>Person s</w:t>
      </w:r>
      <w:r w:rsidR="006427E6" w:rsidRPr="003410C3">
        <w:rPr>
          <w:rFonts w:ascii="Museo Sans Rounded 500" w:hAnsi="Museo Sans Rounded 500"/>
          <w:sz w:val="28"/>
          <w:szCs w:val="28"/>
        </w:rPr>
        <w:t>pecification</w:t>
      </w:r>
    </w:p>
    <w:tbl>
      <w:tblPr>
        <w:tblW w:w="10349" w:type="dxa"/>
        <w:tblInd w:w="-289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1134"/>
        <w:gridCol w:w="1701"/>
        <w:gridCol w:w="2552"/>
      </w:tblGrid>
      <w:tr w:rsidR="00E7463B" w:rsidRPr="003410C3" w14:paraId="4F324EB3" w14:textId="77777777" w:rsidTr="000A5CEE">
        <w:trPr>
          <w:trHeight w:val="526"/>
        </w:trPr>
        <w:tc>
          <w:tcPr>
            <w:tcW w:w="4962" w:type="dxa"/>
            <w:shd w:val="clear" w:color="auto" w:fill="7030A0"/>
            <w:vAlign w:val="center"/>
          </w:tcPr>
          <w:p w14:paraId="19319545" w14:textId="77777777" w:rsidR="00E7463B" w:rsidRPr="00BF6173" w:rsidRDefault="00E7463B" w:rsidP="00A9714F">
            <w:pPr>
              <w:ind w:left="426"/>
              <w:rPr>
                <w:rFonts w:ascii="Museo Sans Rounded 900" w:hAnsi="Museo Sans Rounded 900" w:cs="Arial"/>
                <w:color w:val="FFFFFF" w:themeColor="background1"/>
                <w:szCs w:val="24"/>
              </w:rPr>
            </w:pPr>
            <w:r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>Requirements:</w:t>
            </w:r>
          </w:p>
        </w:tc>
        <w:tc>
          <w:tcPr>
            <w:tcW w:w="1134" w:type="dxa"/>
            <w:shd w:val="clear" w:color="auto" w:fill="7030A0"/>
            <w:vAlign w:val="center"/>
          </w:tcPr>
          <w:p w14:paraId="1E3831EA" w14:textId="77777777" w:rsidR="00E7463B" w:rsidRPr="00BF6173" w:rsidRDefault="00E7463B" w:rsidP="00C77BFE">
            <w:pPr>
              <w:ind w:left="-142"/>
              <w:jc w:val="center"/>
              <w:rPr>
                <w:rFonts w:ascii="Museo Sans Rounded 900" w:hAnsi="Museo Sans Rounded 900" w:cs="Arial"/>
                <w:color w:val="FFFFFF" w:themeColor="background1"/>
                <w:szCs w:val="24"/>
              </w:rPr>
            </w:pPr>
            <w:r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>Essential:</w:t>
            </w:r>
          </w:p>
        </w:tc>
        <w:tc>
          <w:tcPr>
            <w:tcW w:w="1701" w:type="dxa"/>
            <w:shd w:val="clear" w:color="auto" w:fill="7030A0"/>
            <w:vAlign w:val="center"/>
          </w:tcPr>
          <w:p w14:paraId="6CDF9A2C" w14:textId="77777777" w:rsidR="00E7463B" w:rsidRPr="00BF6173" w:rsidRDefault="00E7463B" w:rsidP="00C77BFE">
            <w:pPr>
              <w:jc w:val="center"/>
              <w:rPr>
                <w:rFonts w:ascii="Museo Sans Rounded 900" w:hAnsi="Museo Sans Rounded 900" w:cs="Arial"/>
                <w:color w:val="FFFFFF" w:themeColor="background1"/>
                <w:szCs w:val="24"/>
              </w:rPr>
            </w:pPr>
            <w:r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>Desirable:</w:t>
            </w:r>
          </w:p>
        </w:tc>
        <w:tc>
          <w:tcPr>
            <w:tcW w:w="2552" w:type="dxa"/>
            <w:shd w:val="clear" w:color="auto" w:fill="7030A0"/>
            <w:vAlign w:val="center"/>
          </w:tcPr>
          <w:p w14:paraId="592A84B7" w14:textId="77777777" w:rsidR="00E7463B" w:rsidRPr="00BF6173" w:rsidRDefault="00FA3D8E" w:rsidP="00A9714F">
            <w:pPr>
              <w:spacing w:before="240"/>
              <w:ind w:left="284"/>
              <w:rPr>
                <w:rFonts w:ascii="Museo Sans Rounded 900" w:hAnsi="Museo Sans Rounded 900" w:cs="Arial"/>
                <w:color w:val="FFFFFF" w:themeColor="background1"/>
                <w:szCs w:val="24"/>
              </w:rPr>
            </w:pPr>
            <w:r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>Met</w:t>
            </w:r>
            <w:r w:rsidR="00A9714F"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 xml:space="preserve">hod </w:t>
            </w:r>
            <w:r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>supporting a</w:t>
            </w:r>
            <w:r w:rsidR="00E7463B" w:rsidRPr="00BF6173">
              <w:rPr>
                <w:rFonts w:ascii="Museo Sans Rounded 900" w:hAnsi="Museo Sans Rounded 900" w:cs="Arial"/>
                <w:color w:val="FFFFFF" w:themeColor="background1"/>
                <w:szCs w:val="24"/>
              </w:rPr>
              <w:t>ssessment:</w:t>
            </w:r>
          </w:p>
        </w:tc>
      </w:tr>
      <w:tr w:rsidR="00AF5F23" w:rsidRPr="003C4687" w14:paraId="68922BBA" w14:textId="77777777" w:rsidTr="000A5CEE">
        <w:trPr>
          <w:trHeight w:val="534"/>
        </w:trPr>
        <w:tc>
          <w:tcPr>
            <w:tcW w:w="4962" w:type="dxa"/>
            <w:vAlign w:val="center"/>
          </w:tcPr>
          <w:p w14:paraId="490D4B80" w14:textId="658ED0F0" w:rsidR="00AF5F23" w:rsidRDefault="00AF5F23" w:rsidP="00A9714F">
            <w:pPr>
              <w:pStyle w:val="TableParagraph"/>
              <w:spacing w:before="121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Professional fundraising or marketing qualification</w:t>
            </w:r>
          </w:p>
        </w:tc>
        <w:tc>
          <w:tcPr>
            <w:tcW w:w="1134" w:type="dxa"/>
            <w:vAlign w:val="center"/>
          </w:tcPr>
          <w:p w14:paraId="1E1642B2" w14:textId="77777777" w:rsidR="00AF5F23" w:rsidRPr="003410C3" w:rsidRDefault="00AF5F23" w:rsidP="00C77BFE">
            <w:pPr>
              <w:pStyle w:val="TableParagraph"/>
              <w:spacing w:before="0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57096E4B" w14:textId="467A548A" w:rsidR="00AF5F23" w:rsidRPr="003410C3" w:rsidRDefault="00AF5F23" w:rsidP="00C77BFE">
            <w:pPr>
              <w:pStyle w:val="TableParagraph"/>
              <w:spacing w:before="121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E0A1DF4" wp14:editId="452C0217">
                  <wp:extent cx="224155" cy="215900"/>
                  <wp:effectExtent l="0" t="0" r="4445" b="0"/>
                  <wp:docPr id="48" name="Picture 4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1FD925F7" w14:textId="0B0F7B19" w:rsidR="00AF5F23" w:rsidRPr="003410C3" w:rsidRDefault="00AF5F23" w:rsidP="00A9714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AF5F23" w:rsidRPr="003C4687" w14:paraId="0A38E6E2" w14:textId="77777777" w:rsidTr="000A5CEE">
        <w:trPr>
          <w:trHeight w:val="534"/>
        </w:trPr>
        <w:tc>
          <w:tcPr>
            <w:tcW w:w="4962" w:type="dxa"/>
            <w:vAlign w:val="center"/>
          </w:tcPr>
          <w:p w14:paraId="0FF35767" w14:textId="7374B2CD" w:rsidR="00AF5F23" w:rsidRDefault="00AF5F23" w:rsidP="00A9714F">
            <w:pPr>
              <w:pStyle w:val="TableParagraph"/>
              <w:spacing w:before="121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Membership of the Institute of Fundraising</w:t>
            </w:r>
          </w:p>
        </w:tc>
        <w:tc>
          <w:tcPr>
            <w:tcW w:w="1134" w:type="dxa"/>
            <w:vAlign w:val="center"/>
          </w:tcPr>
          <w:p w14:paraId="056CC8E9" w14:textId="77777777" w:rsidR="00AF5F23" w:rsidRPr="003410C3" w:rsidRDefault="00AF5F23" w:rsidP="00C77BFE">
            <w:pPr>
              <w:pStyle w:val="TableParagraph"/>
              <w:spacing w:before="0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396458DA" w14:textId="7BC32C8A" w:rsidR="00AF5F23" w:rsidRPr="003410C3" w:rsidRDefault="00AF5F23" w:rsidP="00C77BFE">
            <w:pPr>
              <w:pStyle w:val="TableParagraph"/>
              <w:spacing w:before="121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0990A013" wp14:editId="0C59A8C9">
                  <wp:extent cx="224155" cy="215900"/>
                  <wp:effectExtent l="0" t="0" r="4445" b="0"/>
                  <wp:docPr id="49" name="Picture 4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59B1849A" w14:textId="5FF56B0A" w:rsidR="00AF5F23" w:rsidRPr="003410C3" w:rsidRDefault="00AF5F23" w:rsidP="00A9714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6427E6" w:rsidRPr="003C4687" w14:paraId="4D9CA083" w14:textId="77777777" w:rsidTr="004C16E9">
        <w:trPr>
          <w:trHeight w:val="534"/>
        </w:trPr>
        <w:tc>
          <w:tcPr>
            <w:tcW w:w="10349" w:type="dxa"/>
            <w:gridSpan w:val="4"/>
            <w:shd w:val="clear" w:color="auto" w:fill="7030A0"/>
            <w:vAlign w:val="center"/>
          </w:tcPr>
          <w:p w14:paraId="3E7C9CEA" w14:textId="57A0F5B1" w:rsidR="006427E6" w:rsidRPr="00C97BB2" w:rsidRDefault="00954DF6" w:rsidP="00C77BFE">
            <w:pPr>
              <w:pStyle w:val="TableParagraph"/>
              <w:spacing w:before="121"/>
              <w:ind w:left="426"/>
              <w:rPr>
                <w:rFonts w:ascii="Museo Sans Rounded 500" w:hAnsi="Museo Sans Rounded 500" w:cs="Arial"/>
                <w:sz w:val="24"/>
                <w:szCs w:val="24"/>
              </w:rPr>
            </w:pPr>
            <w:r>
              <w:rPr>
                <w:rFonts w:ascii="Museo Sans Rounded 500" w:hAnsi="Museo Sans Rounded 500" w:cs="Arial"/>
                <w:color w:val="FFFFFF" w:themeColor="background1"/>
                <w:sz w:val="24"/>
                <w:szCs w:val="24"/>
              </w:rPr>
              <w:t>Experience</w:t>
            </w:r>
          </w:p>
        </w:tc>
      </w:tr>
      <w:tr w:rsidR="00717633" w:rsidRPr="003C4687" w14:paraId="72A9B822" w14:textId="77777777" w:rsidTr="000A5CEE">
        <w:trPr>
          <w:trHeight w:val="825"/>
        </w:trPr>
        <w:tc>
          <w:tcPr>
            <w:tcW w:w="4962" w:type="dxa"/>
            <w:vAlign w:val="center"/>
          </w:tcPr>
          <w:p w14:paraId="04E24DF6" w14:textId="7378870C" w:rsidR="00717633" w:rsidRDefault="000A5CEE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Demonstrated ability to secure partnerships and</w:t>
            </w:r>
            <w:r w:rsidR="000B18FD">
              <w:rPr>
                <w:rFonts w:ascii="Museo Sans Rounded 300" w:hAnsi="Museo Sans Rounded 300" w:cs="Arial"/>
              </w:rPr>
              <w:t xml:space="preserve"> </w:t>
            </w:r>
            <w:r>
              <w:rPr>
                <w:rFonts w:ascii="Museo Sans Rounded 300" w:hAnsi="Museo Sans Rounded 300" w:cs="Arial"/>
              </w:rPr>
              <w:t>donations at a scale</w:t>
            </w:r>
            <w:r w:rsidRPr="000A5CEE">
              <w:rPr>
                <w:rFonts w:ascii="Museo Sans Rounded 300" w:hAnsi="Museo Sans Rounded 300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D58232" w14:textId="3877BE1E" w:rsidR="00717633" w:rsidRPr="003410C3" w:rsidRDefault="00717633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4C54ACE" wp14:editId="7FD3ACBB">
                  <wp:extent cx="224155" cy="215900"/>
                  <wp:effectExtent l="0" t="0" r="4445" b="0"/>
                  <wp:docPr id="2" name="Picture 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1F0C255" w14:textId="77777777" w:rsidR="00717633" w:rsidRPr="003410C3" w:rsidRDefault="00717633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C5C0E9E" w14:textId="78E7C1C3" w:rsidR="00717633" w:rsidRDefault="00FC063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0B18FD" w:rsidRPr="003C4687" w14:paraId="70CF3A10" w14:textId="77777777" w:rsidTr="000A5CEE">
        <w:trPr>
          <w:trHeight w:val="825"/>
        </w:trPr>
        <w:tc>
          <w:tcPr>
            <w:tcW w:w="4962" w:type="dxa"/>
            <w:vAlign w:val="center"/>
          </w:tcPr>
          <w:p w14:paraId="429438BF" w14:textId="58F36954" w:rsidR="000B18FD" w:rsidRDefault="000B18FD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Proven track record in achieving financial and non-financial targets from the Corporate, Community or High value individuals.</w:t>
            </w:r>
          </w:p>
        </w:tc>
        <w:tc>
          <w:tcPr>
            <w:tcW w:w="1134" w:type="dxa"/>
            <w:vAlign w:val="center"/>
          </w:tcPr>
          <w:p w14:paraId="4B51DA37" w14:textId="39305841" w:rsidR="000B18FD" w:rsidRPr="003410C3" w:rsidRDefault="000B18F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0EB6856A" wp14:editId="0B28F825">
                  <wp:extent cx="224155" cy="215900"/>
                  <wp:effectExtent l="0" t="0" r="4445" b="0"/>
                  <wp:docPr id="1514870907" name="Picture 151487090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E2D603A" w14:textId="77777777" w:rsidR="000B18FD" w:rsidRPr="003410C3" w:rsidRDefault="000B18FD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4DD1484B" w14:textId="40375A44" w:rsidR="000B18FD" w:rsidRDefault="000B18F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0A5CEE" w:rsidRPr="003C4687" w14:paraId="5054A0B1" w14:textId="77777777" w:rsidTr="000A5CEE">
        <w:trPr>
          <w:trHeight w:val="825"/>
        </w:trPr>
        <w:tc>
          <w:tcPr>
            <w:tcW w:w="4962" w:type="dxa"/>
            <w:vAlign w:val="center"/>
          </w:tcPr>
          <w:p w14:paraId="62CA7C5E" w14:textId="20F05790" w:rsidR="000A5CEE" w:rsidRDefault="000A5CEE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 proven track record in meeting income targets within a defined timescale, including the ability to independently monitor progress against personal income targets</w:t>
            </w:r>
          </w:p>
        </w:tc>
        <w:tc>
          <w:tcPr>
            <w:tcW w:w="1134" w:type="dxa"/>
            <w:vAlign w:val="center"/>
          </w:tcPr>
          <w:p w14:paraId="0D12087D" w14:textId="46065E68" w:rsidR="000A5CEE" w:rsidRPr="003410C3" w:rsidRDefault="00EE5F6C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7D609A56" wp14:editId="7E0DDE48">
                  <wp:extent cx="224155" cy="215900"/>
                  <wp:effectExtent l="0" t="0" r="4445" b="0"/>
                  <wp:docPr id="564178823" name="Picture 564178823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7DC6B0C" w14:textId="77777777" w:rsidR="000A5CEE" w:rsidRPr="003410C3" w:rsidRDefault="000A5CEE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2E035159" w14:textId="0CCA3F34" w:rsidR="000A5CEE" w:rsidRDefault="000A5CEE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Strong communicator and public speaker</w:t>
            </w:r>
          </w:p>
        </w:tc>
      </w:tr>
      <w:tr w:rsidR="006427E6" w:rsidRPr="003C4687" w14:paraId="5220AED4" w14:textId="77777777" w:rsidTr="000A5CEE">
        <w:trPr>
          <w:trHeight w:val="825"/>
        </w:trPr>
        <w:tc>
          <w:tcPr>
            <w:tcW w:w="4962" w:type="dxa"/>
            <w:vAlign w:val="center"/>
          </w:tcPr>
          <w:p w14:paraId="0CC6A3D3" w14:textId="3A1DD38A" w:rsidR="006427E6" w:rsidRPr="003410C3" w:rsidRDefault="001D0E1B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Experience of p</w:t>
            </w:r>
            <w:r w:rsidR="000B18FD">
              <w:rPr>
                <w:rFonts w:ascii="Museo Sans Rounded 300" w:hAnsi="Museo Sans Rounded 300" w:cs="Arial"/>
              </w:rPr>
              <w:t>resenting</w:t>
            </w:r>
            <w:r w:rsidR="000A5CEE">
              <w:rPr>
                <w:rFonts w:ascii="Museo Sans Rounded 300" w:hAnsi="Museo Sans Rounded 300" w:cs="Arial"/>
              </w:rPr>
              <w:t xml:space="preserve"> and</w:t>
            </w:r>
            <w:r>
              <w:rPr>
                <w:rFonts w:ascii="Museo Sans Rounded 300" w:hAnsi="Museo Sans Rounded 300" w:cs="Arial"/>
              </w:rPr>
              <w:t>/or</w:t>
            </w:r>
            <w:r w:rsidR="000A5CEE">
              <w:rPr>
                <w:rFonts w:ascii="Museo Sans Rounded 300" w:hAnsi="Museo Sans Rounded 300" w:cs="Arial"/>
              </w:rPr>
              <w:t xml:space="preserve"> public speak</w:t>
            </w:r>
            <w:r>
              <w:rPr>
                <w:rFonts w:ascii="Museo Sans Rounded 300" w:hAnsi="Museo Sans Rounded 300" w:cs="Arial"/>
              </w:rPr>
              <w:t>ing</w:t>
            </w:r>
            <w:r w:rsidR="000B18FD">
              <w:rPr>
                <w:rFonts w:ascii="Museo Sans Rounded 300" w:hAnsi="Museo Sans Rounded 300" w:cs="Arial"/>
              </w:rPr>
              <w:t xml:space="preserve"> to corporates or high value </w:t>
            </w:r>
            <w:r>
              <w:rPr>
                <w:rFonts w:ascii="Museo Sans Rounded 300" w:hAnsi="Museo Sans Rounded 300" w:cs="Arial"/>
              </w:rPr>
              <w:t>individuals/groups</w:t>
            </w:r>
          </w:p>
        </w:tc>
        <w:tc>
          <w:tcPr>
            <w:tcW w:w="1134" w:type="dxa"/>
            <w:vAlign w:val="center"/>
          </w:tcPr>
          <w:p w14:paraId="3B878E26" w14:textId="62575F91" w:rsidR="006427E6" w:rsidRPr="003410C3" w:rsidRDefault="003B3763" w:rsidP="00C77BFE">
            <w:pPr>
              <w:pStyle w:val="TableParagraph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4CFA259A" wp14:editId="33815C50">
                  <wp:extent cx="224155" cy="215900"/>
                  <wp:effectExtent l="0" t="0" r="4445" b="0"/>
                  <wp:docPr id="50" name="Picture 5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A651FFE" w14:textId="42C36324" w:rsidR="006427E6" w:rsidRPr="003410C3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4894B75" w14:textId="48C5880F" w:rsidR="006427E6" w:rsidRPr="003410C3" w:rsidRDefault="00AF5F23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from/interview</w:t>
            </w:r>
          </w:p>
        </w:tc>
      </w:tr>
      <w:tr w:rsidR="001137C7" w:rsidRPr="003C4687" w14:paraId="4D55A3F5" w14:textId="77777777" w:rsidTr="000A5CEE">
        <w:trPr>
          <w:trHeight w:val="827"/>
        </w:trPr>
        <w:tc>
          <w:tcPr>
            <w:tcW w:w="4962" w:type="dxa"/>
            <w:vAlign w:val="center"/>
          </w:tcPr>
          <w:p w14:paraId="4C4B82F8" w14:textId="2811825B" w:rsidR="001137C7" w:rsidRDefault="001137C7" w:rsidP="00A9714F">
            <w:pPr>
              <w:pStyle w:val="TableParagraph"/>
              <w:spacing w:before="121"/>
              <w:ind w:left="426"/>
              <w:rPr>
                <w:rFonts w:ascii="Museo Sans Rounded 300" w:hAnsi="Museo Sans Rounded 300" w:cs="Arial"/>
              </w:rPr>
            </w:pPr>
            <w:r w:rsidRPr="00227C58">
              <w:rPr>
                <w:rFonts w:ascii="Museo Sans Rounded 300" w:eastAsia="Celias Light" w:hAnsi="Museo Sans Rounded 300" w:cs="Celias Light"/>
                <w:color w:val="000000"/>
              </w:rPr>
              <w:t xml:space="preserve">Substantial relationship development and management experience  </w:t>
            </w:r>
          </w:p>
        </w:tc>
        <w:tc>
          <w:tcPr>
            <w:tcW w:w="1134" w:type="dxa"/>
            <w:vAlign w:val="center"/>
          </w:tcPr>
          <w:p w14:paraId="07EC3E76" w14:textId="2358F2A8" w:rsidR="001137C7" w:rsidRPr="003410C3" w:rsidRDefault="001137C7" w:rsidP="00C77BFE">
            <w:pPr>
              <w:pStyle w:val="TableParagraph"/>
              <w:spacing w:before="121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2661E183" wp14:editId="14152733">
                  <wp:extent cx="224155" cy="215900"/>
                  <wp:effectExtent l="0" t="0" r="4445" b="0"/>
                  <wp:docPr id="8" name="Picture 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D24F60F" w14:textId="77777777" w:rsidR="001137C7" w:rsidRPr="003410C3" w:rsidRDefault="001137C7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5E0051F9" w14:textId="5D613F0B" w:rsidR="001137C7" w:rsidRDefault="001137C7" w:rsidP="00A9714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from/interview</w:t>
            </w:r>
          </w:p>
        </w:tc>
      </w:tr>
      <w:tr w:rsidR="006427E6" w:rsidRPr="003C4687" w14:paraId="4C65D600" w14:textId="77777777" w:rsidTr="000A5CEE">
        <w:trPr>
          <w:trHeight w:val="827"/>
        </w:trPr>
        <w:tc>
          <w:tcPr>
            <w:tcW w:w="4962" w:type="dxa"/>
            <w:vAlign w:val="center"/>
          </w:tcPr>
          <w:p w14:paraId="4ADFE770" w14:textId="3529CA90" w:rsidR="006427E6" w:rsidRPr="003410C3" w:rsidRDefault="00EE5F6C" w:rsidP="00A9714F">
            <w:pPr>
              <w:pStyle w:val="TableParagraph"/>
              <w:spacing w:before="121"/>
              <w:ind w:left="426"/>
              <w:rPr>
                <w:rFonts w:ascii="Museo Sans Rounded 300" w:hAnsi="Museo Sans Rounded 300" w:cs="Arial"/>
              </w:rPr>
            </w:pPr>
            <w:r w:rsidRPr="00EE5F6C">
              <w:rPr>
                <w:rFonts w:ascii="Museo Sans Rounded 300" w:hAnsi="Museo Sans Rounded 300" w:cs="Arial"/>
              </w:rPr>
              <w:t xml:space="preserve">Excellent networking </w:t>
            </w:r>
            <w:r w:rsidR="000B18FD">
              <w:rPr>
                <w:rFonts w:ascii="Museo Sans Rounded 300" w:hAnsi="Museo Sans Rounded 300" w:cs="Arial"/>
              </w:rPr>
              <w:t xml:space="preserve">skills </w:t>
            </w:r>
            <w:r w:rsidRPr="00EE5F6C">
              <w:rPr>
                <w:rFonts w:ascii="Museo Sans Rounded 300" w:hAnsi="Museo Sans Rounded 300" w:cs="Arial"/>
              </w:rPr>
              <w:t>and the ability to motivate and influence supporters or customers to reach targets.</w:t>
            </w:r>
          </w:p>
        </w:tc>
        <w:tc>
          <w:tcPr>
            <w:tcW w:w="1134" w:type="dxa"/>
            <w:vAlign w:val="center"/>
          </w:tcPr>
          <w:p w14:paraId="0ABE8729" w14:textId="7095A73C" w:rsidR="006427E6" w:rsidRPr="003410C3" w:rsidRDefault="003C0D5D" w:rsidP="00C77BFE">
            <w:pPr>
              <w:pStyle w:val="TableParagraph"/>
              <w:spacing w:before="121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83D9538" wp14:editId="2D9258E4">
                  <wp:extent cx="224155" cy="215900"/>
                  <wp:effectExtent l="0" t="0" r="4445" b="0"/>
                  <wp:docPr id="1" name="Picture 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A53F0B5" w14:textId="55942FAA" w:rsidR="006427E6" w:rsidRPr="003410C3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11462E2B" w14:textId="0047F77E" w:rsidR="006427E6" w:rsidRPr="003410C3" w:rsidRDefault="006A0608" w:rsidP="00A9714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8044DF" w:rsidRPr="003C4687" w14:paraId="3EB55973" w14:textId="77777777" w:rsidTr="000A5CEE">
        <w:trPr>
          <w:trHeight w:val="824"/>
        </w:trPr>
        <w:tc>
          <w:tcPr>
            <w:tcW w:w="4962" w:type="dxa"/>
            <w:vAlign w:val="center"/>
          </w:tcPr>
          <w:p w14:paraId="1686A73C" w14:textId="11BF114F" w:rsidR="008044DF" w:rsidRDefault="00096859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227C58">
              <w:rPr>
                <w:rFonts w:ascii="Museo Sans Rounded 300" w:hAnsi="Museo Sans Rounded 300" w:cs="Arial"/>
              </w:rPr>
              <w:t>Experienced in developing and delivering plans and budgets</w:t>
            </w:r>
          </w:p>
        </w:tc>
        <w:tc>
          <w:tcPr>
            <w:tcW w:w="1134" w:type="dxa"/>
            <w:vAlign w:val="center"/>
          </w:tcPr>
          <w:p w14:paraId="46CA741A" w14:textId="40DED492" w:rsidR="008044DF" w:rsidRPr="003410C3" w:rsidRDefault="00096859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F8DB271" wp14:editId="3A0364E1">
                  <wp:extent cx="224155" cy="215900"/>
                  <wp:effectExtent l="0" t="0" r="4445" b="0"/>
                  <wp:docPr id="1888476387" name="Picture 188847638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FD4D1F9" w14:textId="72EE52CA" w:rsidR="008044DF" w:rsidRPr="003410C3" w:rsidRDefault="008044DF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02883712" w14:textId="0A26338F" w:rsidR="008044DF" w:rsidRDefault="00A55A7E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3C122F" w:rsidRPr="003C4687" w14:paraId="336EDC58" w14:textId="77777777" w:rsidTr="000A5CEE">
        <w:trPr>
          <w:trHeight w:val="824"/>
        </w:trPr>
        <w:tc>
          <w:tcPr>
            <w:tcW w:w="4962" w:type="dxa"/>
            <w:vAlign w:val="center"/>
          </w:tcPr>
          <w:p w14:paraId="04BD01F9" w14:textId="3F07E46D" w:rsidR="003C122F" w:rsidRDefault="003C122F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Experienced in working with and managing volunteers</w:t>
            </w:r>
          </w:p>
        </w:tc>
        <w:tc>
          <w:tcPr>
            <w:tcW w:w="1134" w:type="dxa"/>
            <w:vAlign w:val="center"/>
          </w:tcPr>
          <w:p w14:paraId="62016859" w14:textId="2C820F02" w:rsidR="003C122F" w:rsidRPr="003410C3" w:rsidRDefault="00A55A7E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148680C4" wp14:editId="0706AC29">
                  <wp:extent cx="224155" cy="215900"/>
                  <wp:effectExtent l="0" t="0" r="4445" b="0"/>
                  <wp:docPr id="6" name="Picture 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B0D15B1" w14:textId="77777777" w:rsidR="003C122F" w:rsidRPr="003410C3" w:rsidRDefault="003C122F" w:rsidP="00C77BFE">
            <w:pPr>
              <w:pStyle w:val="TableParagraph"/>
              <w:spacing w:before="0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70060EB3" w14:textId="2A14C80F" w:rsidR="003C122F" w:rsidRDefault="00A55A7E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6427E6" w:rsidRPr="003C4687" w14:paraId="1BD496C0" w14:textId="77777777" w:rsidTr="000A5CEE">
        <w:trPr>
          <w:trHeight w:val="1120"/>
        </w:trPr>
        <w:tc>
          <w:tcPr>
            <w:tcW w:w="4962" w:type="dxa"/>
            <w:vAlign w:val="center"/>
          </w:tcPr>
          <w:p w14:paraId="75900375" w14:textId="4080FF59" w:rsidR="006427E6" w:rsidRPr="003410C3" w:rsidRDefault="005B7656" w:rsidP="00A9714F">
            <w:pPr>
              <w:pStyle w:val="TableParagraph"/>
              <w:spacing w:before="121"/>
              <w:ind w:left="426"/>
              <w:rPr>
                <w:rFonts w:ascii="Museo Sans Rounded 300" w:hAnsi="Museo Sans Rounded 300" w:cs="Arial"/>
              </w:rPr>
            </w:pPr>
            <w:r w:rsidRPr="00227C58">
              <w:rPr>
                <w:rFonts w:ascii="Museo Sans Rounded 300" w:hAnsi="Museo Sans Rounded 300" w:cs="Arial"/>
              </w:rPr>
              <w:t>Working knowledge of legalities and regulations regarding fundraising practices, e.g. Data Protection, IoF, Codes of Practice, Charity Law</w:t>
            </w:r>
          </w:p>
        </w:tc>
        <w:tc>
          <w:tcPr>
            <w:tcW w:w="1134" w:type="dxa"/>
            <w:vAlign w:val="center"/>
          </w:tcPr>
          <w:p w14:paraId="30E1A5ED" w14:textId="43109C97" w:rsidR="006427E6" w:rsidRPr="003410C3" w:rsidRDefault="00AF5F23" w:rsidP="00C77BFE">
            <w:pPr>
              <w:pStyle w:val="TableParagraph"/>
              <w:spacing w:before="121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F543587" wp14:editId="0C9672BC">
                  <wp:extent cx="224155" cy="215900"/>
                  <wp:effectExtent l="0" t="0" r="4445" b="0"/>
                  <wp:docPr id="51" name="Picture 5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BA749D7" w14:textId="77621A35" w:rsidR="006427E6" w:rsidRPr="003410C3" w:rsidRDefault="006427E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3BC8A7A7" w14:textId="64D9B374" w:rsidR="006427E6" w:rsidRPr="003410C3" w:rsidRDefault="006A0608" w:rsidP="00A9714F">
            <w:pPr>
              <w:pStyle w:val="TableParagraph"/>
              <w:spacing w:before="121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954DF6" w:rsidRPr="003C4687" w14:paraId="0495AC1C" w14:textId="77777777" w:rsidTr="004C16E9">
        <w:trPr>
          <w:trHeight w:val="531"/>
        </w:trPr>
        <w:tc>
          <w:tcPr>
            <w:tcW w:w="10349" w:type="dxa"/>
            <w:gridSpan w:val="4"/>
            <w:shd w:val="clear" w:color="auto" w:fill="7030A0"/>
            <w:vAlign w:val="center"/>
          </w:tcPr>
          <w:p w14:paraId="21884A43" w14:textId="5E3389CB" w:rsidR="00954DF6" w:rsidRPr="00954DF6" w:rsidRDefault="00954DF6" w:rsidP="00954DF6">
            <w:pPr>
              <w:pStyle w:val="TableParagraph"/>
              <w:ind w:left="426"/>
              <w:rPr>
                <w:rFonts w:ascii="Museo Sans Rounded 300" w:hAnsi="Museo Sans Rounded 300" w:cs="Arial"/>
                <w:sz w:val="24"/>
                <w:szCs w:val="24"/>
              </w:rPr>
            </w:pPr>
            <w:r w:rsidRPr="00954DF6">
              <w:rPr>
                <w:rFonts w:ascii="Museo Sans Rounded 300" w:hAnsi="Museo Sans Rounded 300" w:cs="Arial"/>
                <w:color w:val="FFFFFF" w:themeColor="background1"/>
                <w:sz w:val="24"/>
                <w:szCs w:val="24"/>
              </w:rPr>
              <w:t>Skills, knowledge, and abilities</w:t>
            </w:r>
          </w:p>
        </w:tc>
      </w:tr>
      <w:tr w:rsidR="006A0608" w:rsidRPr="003C4687" w14:paraId="563D07A1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7E15AC09" w14:textId="268ECC34" w:rsidR="006A0608" w:rsidRDefault="00AF5F23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Excellent presentation and influencing skills in fundraising</w:t>
            </w:r>
          </w:p>
        </w:tc>
        <w:tc>
          <w:tcPr>
            <w:tcW w:w="1134" w:type="dxa"/>
            <w:vAlign w:val="center"/>
          </w:tcPr>
          <w:p w14:paraId="2075DD31" w14:textId="36EAC3EF" w:rsidR="006A0608" w:rsidRPr="003410C3" w:rsidRDefault="003C0D5D" w:rsidP="00C77BFE">
            <w:pPr>
              <w:pStyle w:val="TableParagraph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76B8329" wp14:editId="2293A5D8">
                  <wp:extent cx="224155" cy="215900"/>
                  <wp:effectExtent l="0" t="0" r="4445" b="0"/>
                  <wp:docPr id="27" name="Picture 2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4B36775" w14:textId="77777777" w:rsidR="006A0608" w:rsidRPr="003410C3" w:rsidRDefault="006A0608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5194D85B" w14:textId="2E26AC10" w:rsidR="006A0608" w:rsidRPr="003410C3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6A0608" w:rsidRPr="003C4687" w14:paraId="0EFAD60C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741E3661" w14:textId="3C52FB13" w:rsidR="006A0608" w:rsidRDefault="00AF5F23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Excellent written and verbal communication skills</w:t>
            </w:r>
          </w:p>
        </w:tc>
        <w:tc>
          <w:tcPr>
            <w:tcW w:w="1134" w:type="dxa"/>
            <w:vAlign w:val="center"/>
          </w:tcPr>
          <w:p w14:paraId="46191349" w14:textId="4F1563DE" w:rsidR="006A0608" w:rsidRPr="003410C3" w:rsidRDefault="003C0D5D" w:rsidP="00C77BFE">
            <w:pPr>
              <w:pStyle w:val="TableParagraph"/>
              <w:ind w:left="-142"/>
              <w:jc w:val="center"/>
              <w:rPr>
                <w:rFonts w:ascii="Museo Sans Rounded 300" w:hAnsi="Museo Sans Rounded 300" w:cs="Arial"/>
                <w:b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02A51198" wp14:editId="11A0B4CF">
                  <wp:extent cx="224155" cy="215900"/>
                  <wp:effectExtent l="0" t="0" r="4445" b="0"/>
                  <wp:docPr id="28" name="Picture 2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B05AEA9" w14:textId="77777777" w:rsidR="006A0608" w:rsidRPr="003410C3" w:rsidRDefault="006A0608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340A6CC0" w14:textId="5198C686" w:rsidR="006A0608" w:rsidRPr="003410C3" w:rsidRDefault="00F00D8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954DF6" w:rsidRPr="003C4687" w14:paraId="567BA891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7FA64534" w14:textId="7075BEDA" w:rsidR="00954DF6" w:rsidRDefault="00954DF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T</w:t>
            </w:r>
            <w:r w:rsidR="00AF5F23">
              <w:rPr>
                <w:rFonts w:ascii="Museo Sans Rounded 300" w:hAnsi="Museo Sans Rounded 300" w:cs="Arial"/>
              </w:rPr>
              <w:t>he ability to work collaboratively with others and quickly establish credibility at all levels</w:t>
            </w:r>
          </w:p>
        </w:tc>
        <w:tc>
          <w:tcPr>
            <w:tcW w:w="1134" w:type="dxa"/>
            <w:vAlign w:val="center"/>
          </w:tcPr>
          <w:p w14:paraId="28B9CA7D" w14:textId="05A6DDDD" w:rsidR="00954DF6" w:rsidRPr="003410C3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D9A0B06" wp14:editId="49A5D7AB">
                  <wp:extent cx="224155" cy="215900"/>
                  <wp:effectExtent l="0" t="0" r="4445" b="0"/>
                  <wp:docPr id="29" name="Picture 2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A99D4C7" w14:textId="77777777" w:rsidR="00954DF6" w:rsidRPr="003410C3" w:rsidRDefault="00954DF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A84DF69" w14:textId="5B826598" w:rsidR="00954DF6" w:rsidRDefault="00F00D8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954DF6" w:rsidRPr="003C4687" w14:paraId="758728B3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0320DA37" w14:textId="217FD6DC" w:rsidR="00954DF6" w:rsidRDefault="00F00D89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lastRenderedPageBreak/>
              <w:t>Proactive with a high level of initiative, positivity and enthusiasm</w:t>
            </w:r>
          </w:p>
        </w:tc>
        <w:tc>
          <w:tcPr>
            <w:tcW w:w="1134" w:type="dxa"/>
            <w:vAlign w:val="center"/>
          </w:tcPr>
          <w:p w14:paraId="1E601BE4" w14:textId="2DD7F18F" w:rsidR="00954DF6" w:rsidRPr="003410C3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05ACCEC" wp14:editId="467448A2">
                  <wp:extent cx="224155" cy="215900"/>
                  <wp:effectExtent l="0" t="0" r="4445" b="0"/>
                  <wp:docPr id="30" name="Picture 3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81ABE3D" w14:textId="77777777" w:rsidR="00954DF6" w:rsidRPr="003410C3" w:rsidRDefault="00954DF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650114C8" w14:textId="2A98A96F" w:rsidR="00954DF6" w:rsidRDefault="00F00D8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954DF6" w:rsidRPr="003C4687" w14:paraId="38D77D23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25A0DF0C" w14:textId="01ACD153" w:rsidR="00954DF6" w:rsidRDefault="00F00D89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Capable and confident in the public eye at social events, meetings and speaking engagements</w:t>
            </w:r>
          </w:p>
        </w:tc>
        <w:tc>
          <w:tcPr>
            <w:tcW w:w="1134" w:type="dxa"/>
            <w:vAlign w:val="center"/>
          </w:tcPr>
          <w:p w14:paraId="2799A78D" w14:textId="7C60F7F0" w:rsidR="00954DF6" w:rsidRPr="003410C3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2F14BAB5" wp14:editId="494B89CB">
                  <wp:extent cx="224155" cy="215900"/>
                  <wp:effectExtent l="0" t="0" r="4445" b="0"/>
                  <wp:docPr id="31" name="Picture 3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CBD9E0B" w14:textId="77777777" w:rsidR="00954DF6" w:rsidRPr="003410C3" w:rsidRDefault="00954DF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2164F353" w14:textId="10D330F4" w:rsidR="00954DF6" w:rsidRDefault="00F00D8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01AABEDA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0BA40899" w14:textId="198C121E" w:rsidR="00BA3F16" w:rsidRDefault="00F00D89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Ability to manage and resolve conflicting priorities and stakeholder concerns</w:t>
            </w:r>
          </w:p>
        </w:tc>
        <w:tc>
          <w:tcPr>
            <w:tcW w:w="1134" w:type="dxa"/>
            <w:vAlign w:val="center"/>
          </w:tcPr>
          <w:p w14:paraId="2EEA8264" w14:textId="286DA96C" w:rsidR="00BA3F16" w:rsidRPr="003410C3" w:rsidRDefault="00F00D89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12094B89" wp14:editId="09A37C32">
                  <wp:extent cx="224155" cy="215900"/>
                  <wp:effectExtent l="0" t="0" r="4445" b="0"/>
                  <wp:docPr id="57" name="Picture 5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59901A1" w14:textId="498CFC1A" w:rsidR="00BA3F16" w:rsidRPr="003410C3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09E06C63" w14:textId="7CB56C34" w:rsidR="00BA3F16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F00D89" w:rsidRPr="003C4687" w14:paraId="6FE419F1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3851E175" w14:textId="30C0BD8C" w:rsidR="00F00D89" w:rsidRDefault="00F00D89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IT skills including Microsoft Word, Excel, PowerPoint and Outlook and CRM systems</w:t>
            </w:r>
          </w:p>
        </w:tc>
        <w:tc>
          <w:tcPr>
            <w:tcW w:w="1134" w:type="dxa"/>
            <w:vAlign w:val="center"/>
          </w:tcPr>
          <w:p w14:paraId="38431FF1" w14:textId="758DD120" w:rsidR="00F00D89" w:rsidRPr="003410C3" w:rsidRDefault="00F00D89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C9CAD23" wp14:editId="01AB02F1">
                  <wp:extent cx="224155" cy="215900"/>
                  <wp:effectExtent l="0" t="0" r="4445" b="0"/>
                  <wp:docPr id="56" name="Picture 5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22D439C" w14:textId="77777777" w:rsidR="00F00D89" w:rsidRPr="003410C3" w:rsidRDefault="00F00D89" w:rsidP="00C77BFE">
            <w:pPr>
              <w:pStyle w:val="TableParagraph"/>
              <w:spacing w:before="0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1D877018" w14:textId="06A21D7D" w:rsidR="00F00D89" w:rsidRDefault="00F00D8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</w:t>
            </w:r>
          </w:p>
        </w:tc>
      </w:tr>
      <w:tr w:rsidR="00F00D89" w:rsidRPr="003C4687" w14:paraId="0CD0C23E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2B8A78E2" w14:textId="77777777" w:rsidR="00F00D89" w:rsidRDefault="00785617" w:rsidP="00096859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Strong</w:t>
            </w:r>
            <w:r w:rsidR="00F00D89">
              <w:rPr>
                <w:rFonts w:ascii="Museo Sans Rounded 300" w:hAnsi="Museo Sans Rounded 300" w:cs="Arial"/>
              </w:rPr>
              <w:t xml:space="preserve"> understanding of community fundraising, as well as the wider charity sector and funding climate</w:t>
            </w:r>
          </w:p>
          <w:p w14:paraId="5A61A07E" w14:textId="76590927" w:rsidR="00096859" w:rsidRDefault="00096859" w:rsidP="00096859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</w:p>
        </w:tc>
        <w:tc>
          <w:tcPr>
            <w:tcW w:w="1134" w:type="dxa"/>
            <w:vAlign w:val="center"/>
          </w:tcPr>
          <w:p w14:paraId="6E56E92C" w14:textId="444C6730" w:rsidR="00F00D89" w:rsidRPr="003410C3" w:rsidRDefault="00F00D89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421F7527" wp14:editId="4BDE3568">
                  <wp:extent cx="224155" cy="215900"/>
                  <wp:effectExtent l="0" t="0" r="4445" b="0"/>
                  <wp:docPr id="55" name="Picture 5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73C304D" w14:textId="77777777" w:rsidR="00F00D89" w:rsidRPr="003410C3" w:rsidRDefault="00F00D89" w:rsidP="00C77BFE">
            <w:pPr>
              <w:pStyle w:val="TableParagraph"/>
              <w:spacing w:before="0"/>
              <w:ind w:left="0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7B15C26D" w14:textId="1AB7816C" w:rsidR="00F00D89" w:rsidRDefault="00F00D89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5D480F2A" w14:textId="77777777" w:rsidTr="004C16E9">
        <w:trPr>
          <w:trHeight w:val="531"/>
        </w:trPr>
        <w:tc>
          <w:tcPr>
            <w:tcW w:w="10349" w:type="dxa"/>
            <w:gridSpan w:val="4"/>
            <w:shd w:val="clear" w:color="auto" w:fill="7030A0"/>
            <w:vAlign w:val="center"/>
          </w:tcPr>
          <w:p w14:paraId="492CF88D" w14:textId="48A55581" w:rsidR="00BA3F16" w:rsidRPr="00BA3F16" w:rsidRDefault="00BA3F16" w:rsidP="00A9714F">
            <w:pPr>
              <w:pStyle w:val="TableParagraph"/>
              <w:ind w:left="284"/>
              <w:rPr>
                <w:rFonts w:ascii="Museo Sans Rounded 300" w:hAnsi="Museo Sans Rounded 300" w:cs="Arial"/>
                <w:sz w:val="24"/>
                <w:szCs w:val="24"/>
              </w:rPr>
            </w:pPr>
            <w:r w:rsidRPr="00BA3F16">
              <w:rPr>
                <w:rFonts w:ascii="Museo Sans Rounded 300" w:hAnsi="Museo Sans Rounded 300" w:cs="Arial"/>
                <w:color w:val="FFFFFF" w:themeColor="background1"/>
                <w:sz w:val="24"/>
                <w:szCs w:val="24"/>
              </w:rPr>
              <w:t>Personal Attributes</w:t>
            </w:r>
          </w:p>
        </w:tc>
      </w:tr>
      <w:tr w:rsidR="00BA3F16" w:rsidRPr="003C4687" w14:paraId="7EE06972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6F7B4E03" w14:textId="48157A3E" w:rsidR="00BA3F16" w:rsidRPr="00096859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Ability to quickly build rapport with others</w:t>
            </w:r>
          </w:p>
        </w:tc>
        <w:tc>
          <w:tcPr>
            <w:tcW w:w="1134" w:type="dxa"/>
            <w:vAlign w:val="center"/>
          </w:tcPr>
          <w:p w14:paraId="686CB0B7" w14:textId="4F1E3E08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63E94D8" wp14:editId="39E0F770">
                  <wp:extent cx="224155" cy="215900"/>
                  <wp:effectExtent l="0" t="0" r="4445" b="0"/>
                  <wp:docPr id="34" name="Picture 3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CC43E6A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F9B2B7D" w14:textId="4EB551D0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Interview</w:t>
            </w:r>
          </w:p>
        </w:tc>
      </w:tr>
      <w:tr w:rsidR="00BA3F16" w:rsidRPr="003C4687" w14:paraId="1905C078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392A385F" w14:textId="77777777" w:rsidR="00BA3F16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Ability to conduct and present self in a highly professional manner at all times</w:t>
            </w:r>
          </w:p>
          <w:p w14:paraId="15C883B3" w14:textId="1643A42E" w:rsidR="00096859" w:rsidRPr="00096859" w:rsidRDefault="00096859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</w:p>
        </w:tc>
        <w:tc>
          <w:tcPr>
            <w:tcW w:w="1134" w:type="dxa"/>
            <w:vAlign w:val="center"/>
          </w:tcPr>
          <w:p w14:paraId="487126DE" w14:textId="0F6C83F7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510F6535" wp14:editId="56AA9139">
                  <wp:extent cx="224155" cy="215900"/>
                  <wp:effectExtent l="0" t="0" r="4445" b="0"/>
                  <wp:docPr id="35" name="Picture 3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7ECFF5F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1A0DA87F" w14:textId="6D5A5647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Interview</w:t>
            </w:r>
          </w:p>
        </w:tc>
      </w:tr>
      <w:tr w:rsidR="00BA3F16" w:rsidRPr="003C4687" w14:paraId="0283845F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34485F48" w14:textId="3233E5D3" w:rsidR="00BA3F16" w:rsidRPr="00096859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Can communicate in a persuasive manner and demonstrate strong interpersonal skills</w:t>
            </w:r>
          </w:p>
        </w:tc>
        <w:tc>
          <w:tcPr>
            <w:tcW w:w="1134" w:type="dxa"/>
            <w:vAlign w:val="center"/>
          </w:tcPr>
          <w:p w14:paraId="577C2C17" w14:textId="424CC140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159E845A" wp14:editId="7D482AD6">
                  <wp:extent cx="224155" cy="215900"/>
                  <wp:effectExtent l="0" t="0" r="4445" b="0"/>
                  <wp:docPr id="36" name="Picture 3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1B44D83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0D0E8EA8" w14:textId="19C8FA68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76EFF84B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4D02AC41" w14:textId="0BAD5D87" w:rsidR="00BA3F16" w:rsidRPr="00096859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Self-motivated and a positive attitude</w:t>
            </w:r>
          </w:p>
        </w:tc>
        <w:tc>
          <w:tcPr>
            <w:tcW w:w="1134" w:type="dxa"/>
            <w:vAlign w:val="center"/>
          </w:tcPr>
          <w:p w14:paraId="7A9717B8" w14:textId="2AA71261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678D459" wp14:editId="4477549D">
                  <wp:extent cx="224155" cy="215900"/>
                  <wp:effectExtent l="0" t="0" r="4445" b="0"/>
                  <wp:docPr id="37" name="Picture 3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175F372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5090ACB" w14:textId="25CC9DFE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700ACF9B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356433D7" w14:textId="6727F254" w:rsidR="00BA3F16" w:rsidRPr="00096859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Resilient and adaptable, able to work well under pressure and thrive on being given challenges and responsibility</w:t>
            </w:r>
          </w:p>
        </w:tc>
        <w:tc>
          <w:tcPr>
            <w:tcW w:w="1134" w:type="dxa"/>
            <w:vAlign w:val="center"/>
          </w:tcPr>
          <w:p w14:paraId="602595B9" w14:textId="719B4841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D2FE164" wp14:editId="60E6BC3A">
                  <wp:extent cx="224155" cy="215900"/>
                  <wp:effectExtent l="0" t="0" r="4445" b="0"/>
                  <wp:docPr id="38" name="Picture 3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CEDB326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65FE8395" w14:textId="71156EC2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16A0696E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01438B51" w14:textId="3AF1F3C2" w:rsidR="00BA3F16" w:rsidRPr="00096859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Able to demonstrate commitment to St John Ambulance Cymru values and behaviours</w:t>
            </w:r>
          </w:p>
        </w:tc>
        <w:tc>
          <w:tcPr>
            <w:tcW w:w="1134" w:type="dxa"/>
            <w:vAlign w:val="center"/>
          </w:tcPr>
          <w:p w14:paraId="17445A66" w14:textId="2BBACC73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38421837" wp14:editId="5AA7D7E9">
                  <wp:extent cx="224155" cy="215900"/>
                  <wp:effectExtent l="0" t="0" r="4445" b="0"/>
                  <wp:docPr id="39" name="Picture 3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44CC8D5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00C16731" w14:textId="6D33F2B0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0F621871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4BC7DD68" w14:textId="490F3BB5" w:rsidR="00BA3F16" w:rsidRPr="00096859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Willingness to continually update skills and knowledge</w:t>
            </w:r>
          </w:p>
        </w:tc>
        <w:tc>
          <w:tcPr>
            <w:tcW w:w="1134" w:type="dxa"/>
            <w:vAlign w:val="center"/>
          </w:tcPr>
          <w:p w14:paraId="4D85BC37" w14:textId="3C1830AD" w:rsidR="00BA3F16" w:rsidRPr="00096859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096859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071032DE" wp14:editId="137C3635">
                  <wp:extent cx="224155" cy="215900"/>
                  <wp:effectExtent l="0" t="0" r="4445" b="0"/>
                  <wp:docPr id="40" name="Picture 4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E92773A" w14:textId="77777777" w:rsidR="00BA3F16" w:rsidRPr="00096859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73F4BF76" w14:textId="745FAA4C" w:rsidR="00BA3F16" w:rsidRPr="00096859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 w:rsidRPr="00096859">
              <w:rPr>
                <w:rFonts w:ascii="Museo Sans Rounded 300" w:hAnsi="Museo Sans Rounded 300" w:cs="Arial"/>
              </w:rPr>
              <w:t>Application form/interview</w:t>
            </w:r>
          </w:p>
        </w:tc>
      </w:tr>
      <w:tr w:rsidR="00BA3F16" w:rsidRPr="003C4687" w14:paraId="0CB182B9" w14:textId="77777777" w:rsidTr="004C16E9">
        <w:trPr>
          <w:trHeight w:val="531"/>
        </w:trPr>
        <w:tc>
          <w:tcPr>
            <w:tcW w:w="10349" w:type="dxa"/>
            <w:gridSpan w:val="4"/>
            <w:shd w:val="clear" w:color="auto" w:fill="7030A0"/>
            <w:vAlign w:val="center"/>
          </w:tcPr>
          <w:p w14:paraId="6DD482F9" w14:textId="7CD7359D" w:rsidR="00BA3F16" w:rsidRPr="00BA3F16" w:rsidRDefault="00BA3F16" w:rsidP="00A9714F">
            <w:pPr>
              <w:pStyle w:val="TableParagraph"/>
              <w:ind w:left="284"/>
              <w:rPr>
                <w:rFonts w:ascii="Museo Sans Rounded 300" w:hAnsi="Museo Sans Rounded 300" w:cs="Arial"/>
                <w:sz w:val="24"/>
                <w:szCs w:val="24"/>
              </w:rPr>
            </w:pPr>
            <w:r w:rsidRPr="00BA3F16">
              <w:rPr>
                <w:rFonts w:ascii="Museo Sans Rounded 300" w:hAnsi="Museo Sans Rounded 300" w:cs="Arial"/>
                <w:color w:val="FFFFFF" w:themeColor="background1"/>
                <w:sz w:val="24"/>
                <w:szCs w:val="24"/>
              </w:rPr>
              <w:t>Special requirements</w:t>
            </w:r>
          </w:p>
        </w:tc>
      </w:tr>
      <w:tr w:rsidR="00BA3F16" w:rsidRPr="003C4687" w14:paraId="2D9338B1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4BCE4895" w14:textId="77777777" w:rsidR="00096859" w:rsidRDefault="00BA3F16" w:rsidP="001D0E1B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Flexible to work outside normal working hours</w:t>
            </w:r>
            <w:r w:rsidR="00096859">
              <w:rPr>
                <w:rFonts w:ascii="Museo Sans Rounded 300" w:hAnsi="Museo Sans Rounded 300" w:cs="Arial"/>
              </w:rPr>
              <w:t>, including travel and weekend and evening work</w:t>
            </w:r>
          </w:p>
          <w:p w14:paraId="2C58F978" w14:textId="254917D2" w:rsidR="001D0E1B" w:rsidRDefault="001D0E1B" w:rsidP="001D0E1B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</w:p>
        </w:tc>
        <w:tc>
          <w:tcPr>
            <w:tcW w:w="1134" w:type="dxa"/>
            <w:vAlign w:val="center"/>
          </w:tcPr>
          <w:p w14:paraId="6C672D35" w14:textId="5A75968E" w:rsidR="00BA3F16" w:rsidRPr="003410C3" w:rsidRDefault="003C0D5D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C1D9F1F" wp14:editId="476E6AC9">
                  <wp:extent cx="224155" cy="215900"/>
                  <wp:effectExtent l="0" t="0" r="4445" b="0"/>
                  <wp:docPr id="44" name="Picture 4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D3E486F" w14:textId="77777777" w:rsidR="00BA3F16" w:rsidRPr="003410C3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696D9FAA" w14:textId="3C1EEF0F" w:rsidR="00BA3F16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Interview</w:t>
            </w:r>
          </w:p>
        </w:tc>
      </w:tr>
      <w:tr w:rsidR="00BA3F16" w:rsidRPr="003C4687" w14:paraId="7C56A1B1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75DF2714" w14:textId="24A26E5C" w:rsidR="00BA3F16" w:rsidRDefault="00BA3F16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UK driving license and access to own vehicle to travel to events and appointments</w:t>
            </w:r>
          </w:p>
        </w:tc>
        <w:tc>
          <w:tcPr>
            <w:tcW w:w="1134" w:type="dxa"/>
            <w:vAlign w:val="center"/>
          </w:tcPr>
          <w:p w14:paraId="0CEB1378" w14:textId="37536A89" w:rsidR="00BA3F16" w:rsidRPr="003410C3" w:rsidRDefault="00284FE5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162ACA5C" wp14:editId="02A1F4EE">
                  <wp:extent cx="224155" cy="215900"/>
                  <wp:effectExtent l="0" t="0" r="4445" b="0"/>
                  <wp:docPr id="58" name="Picture 5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15696F8" w14:textId="22B078B6" w:rsidR="00BA3F16" w:rsidRPr="003410C3" w:rsidRDefault="00BA3F16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</w:p>
        </w:tc>
        <w:tc>
          <w:tcPr>
            <w:tcW w:w="2552" w:type="dxa"/>
            <w:vAlign w:val="center"/>
          </w:tcPr>
          <w:p w14:paraId="61EA80A8" w14:textId="09F5B3CA" w:rsidR="00BA3F16" w:rsidRDefault="003C0D5D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>Application form</w:t>
            </w:r>
          </w:p>
        </w:tc>
      </w:tr>
      <w:tr w:rsidR="00E16EAF" w:rsidRPr="003C4687" w14:paraId="47A2F609" w14:textId="77777777" w:rsidTr="000A5CEE">
        <w:trPr>
          <w:trHeight w:val="531"/>
        </w:trPr>
        <w:tc>
          <w:tcPr>
            <w:tcW w:w="4962" w:type="dxa"/>
            <w:vAlign w:val="center"/>
          </w:tcPr>
          <w:p w14:paraId="37D6F610" w14:textId="488782BC" w:rsidR="00E16EAF" w:rsidRDefault="00E16EAF" w:rsidP="00A9714F">
            <w:pPr>
              <w:pStyle w:val="TableParagraph"/>
              <w:ind w:left="426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 xml:space="preserve">Welsh Speaker </w:t>
            </w:r>
          </w:p>
        </w:tc>
        <w:tc>
          <w:tcPr>
            <w:tcW w:w="1134" w:type="dxa"/>
            <w:vAlign w:val="center"/>
          </w:tcPr>
          <w:p w14:paraId="4CAA9CFA" w14:textId="77777777" w:rsidR="00E16EAF" w:rsidRPr="003410C3" w:rsidRDefault="00E16EAF" w:rsidP="00C77BFE">
            <w:pPr>
              <w:pStyle w:val="TableParagraph"/>
              <w:ind w:left="-142"/>
              <w:jc w:val="center"/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48550281" w14:textId="575829E9" w:rsidR="00E16EAF" w:rsidRPr="003410C3" w:rsidRDefault="00E16EAF" w:rsidP="00C77BFE">
            <w:pPr>
              <w:pStyle w:val="TableParagraph"/>
              <w:spacing w:before="0"/>
              <w:ind w:left="0"/>
              <w:jc w:val="center"/>
              <w:rPr>
                <w:rFonts w:ascii="Museo Sans Rounded 300" w:hAnsi="Museo Sans Rounded 300" w:cs="Arial"/>
              </w:rPr>
            </w:pPr>
            <w:r w:rsidRPr="003410C3">
              <w:rPr>
                <w:rFonts w:ascii="Museo Sans 900" w:hAnsi="Museo Sans 900" w:cs="Times New Roman"/>
                <w:b/>
                <w:noProof/>
                <w:vertAlign w:val="subscript"/>
                <w:lang w:bidi="ar-SA"/>
              </w:rPr>
              <w:drawing>
                <wp:inline distT="0" distB="0" distL="0" distR="0" wp14:anchorId="6C4CAD74" wp14:editId="54A724DD">
                  <wp:extent cx="224155" cy="215900"/>
                  <wp:effectExtent l="0" t="0" r="4445" b="0"/>
                  <wp:docPr id="2011001873" name="Picture 2011001873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04DE6FC" w14:textId="01A8FC39" w:rsidR="00E16EAF" w:rsidRDefault="00E16EAF" w:rsidP="00A9714F">
            <w:pPr>
              <w:pStyle w:val="TableParagraph"/>
              <w:ind w:left="284"/>
              <w:rPr>
                <w:rFonts w:ascii="Museo Sans Rounded 300" w:hAnsi="Museo Sans Rounded 300" w:cs="Arial"/>
              </w:rPr>
            </w:pPr>
            <w:r>
              <w:rPr>
                <w:rFonts w:ascii="Museo Sans Rounded 300" w:hAnsi="Museo Sans Rounded 300" w:cs="Arial"/>
              </w:rPr>
              <w:t xml:space="preserve">Application Form </w:t>
            </w:r>
          </w:p>
        </w:tc>
      </w:tr>
    </w:tbl>
    <w:p w14:paraId="0EB7A48E" w14:textId="77777777" w:rsidR="00E7463B" w:rsidRPr="003C4687" w:rsidRDefault="00E7463B" w:rsidP="00CE618D">
      <w:pPr>
        <w:pStyle w:val="BodyText"/>
        <w:rPr>
          <w:rFonts w:ascii="Museo Sans Rounded 300" w:hAnsi="Museo Sans Rounded 300" w:cs="Arial"/>
          <w:b/>
          <w:color w:val="7F7F7F" w:themeColor="text1" w:themeTint="80"/>
          <w:sz w:val="22"/>
          <w:szCs w:val="22"/>
        </w:rPr>
      </w:pPr>
    </w:p>
    <w:sectPr w:rsidR="00E7463B" w:rsidRPr="003C4687" w:rsidSect="00D24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864" w:left="1134" w:header="39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71A1" w14:textId="77777777" w:rsidR="0068792E" w:rsidRDefault="0068792E">
      <w:r>
        <w:separator/>
      </w:r>
    </w:p>
  </w:endnote>
  <w:endnote w:type="continuationSeparator" w:id="0">
    <w:p w14:paraId="5ABB4B6E" w14:textId="77777777" w:rsidR="0068792E" w:rsidRDefault="0068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9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elia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69F" w14:textId="77777777" w:rsidR="00B542C2" w:rsidRDefault="00B54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3FB1" w14:textId="77777777" w:rsidR="00B542C2" w:rsidRDefault="00B54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01B0" w14:textId="77777777" w:rsidR="00B542C2" w:rsidRDefault="00B54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AF3C" w14:textId="77777777" w:rsidR="0068792E" w:rsidRDefault="0068792E">
      <w:r>
        <w:separator/>
      </w:r>
    </w:p>
  </w:footnote>
  <w:footnote w:type="continuationSeparator" w:id="0">
    <w:p w14:paraId="1963E411" w14:textId="77777777" w:rsidR="0068792E" w:rsidRDefault="0068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A9A9" w14:textId="5938CF00" w:rsidR="00B74C65" w:rsidRDefault="002A00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C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718426" w14:textId="77777777" w:rsidR="00B74C65" w:rsidRDefault="00B7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7D0A" w14:textId="736A13D8" w:rsidR="00B542C2" w:rsidRDefault="00B54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9A2C" w14:textId="076C1A47" w:rsidR="00495369" w:rsidRDefault="00495369" w:rsidP="00696A9E">
    <w:pPr>
      <w:pStyle w:val="Header"/>
      <w:jc w:val="right"/>
      <w:rPr>
        <w:rFonts w:ascii="Arial" w:hAnsi="Arial" w:cs="Arial"/>
        <w:noProof/>
        <w:lang w:eastAsia="en-GB"/>
      </w:rPr>
    </w:pPr>
  </w:p>
  <w:p w14:paraId="26903299" w14:textId="2E1501BB" w:rsidR="00495369" w:rsidRDefault="004C16E9" w:rsidP="00CF0892">
    <w:pPr>
      <w:pStyle w:val="Header"/>
      <w:jc w:val="right"/>
      <w:rPr>
        <w:rFonts w:ascii="Arial" w:hAnsi="Arial" w:cs="Arial"/>
        <w:noProof/>
        <w:lang w:eastAsia="en-GB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13F138" wp14:editId="48808BA0">
          <wp:simplePos x="0" y="0"/>
          <wp:positionH relativeFrom="column">
            <wp:posOffset>4421529</wp:posOffset>
          </wp:positionH>
          <wp:positionV relativeFrom="paragraph">
            <wp:posOffset>196328</wp:posOffset>
          </wp:positionV>
          <wp:extent cx="2444839" cy="1274400"/>
          <wp:effectExtent l="0" t="0" r="0" b="2540"/>
          <wp:wrapSquare wrapText="bothSides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839" cy="12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700A">
      <w:rPr>
        <w:noProof/>
      </w:rPr>
      <w:drawing>
        <wp:anchor distT="0" distB="0" distL="114300" distR="114300" simplePos="0" relativeHeight="251659264" behindDoc="0" locked="0" layoutInCell="1" allowOverlap="1" wp14:anchorId="74C905B8" wp14:editId="7E4E30CD">
          <wp:simplePos x="0" y="0"/>
          <wp:positionH relativeFrom="column">
            <wp:posOffset>0</wp:posOffset>
          </wp:positionH>
          <wp:positionV relativeFrom="paragraph">
            <wp:posOffset>193138</wp:posOffset>
          </wp:positionV>
          <wp:extent cx="1691640" cy="65278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B789E5" w14:textId="0FB501DC" w:rsidR="00D636AC" w:rsidRDefault="00D636AC" w:rsidP="00CF0892">
    <w:pPr>
      <w:pStyle w:val="Header"/>
      <w:jc w:val="right"/>
      <w:rPr>
        <w:rFonts w:ascii="Arial" w:hAnsi="Arial" w:cs="Arial"/>
        <w:noProof/>
        <w:lang w:eastAsia="en-GB"/>
      </w:rPr>
    </w:pPr>
  </w:p>
  <w:p w14:paraId="56BF3C25" w14:textId="01733E66" w:rsidR="00D636AC" w:rsidRDefault="00D636AC" w:rsidP="00CF0892">
    <w:pPr>
      <w:pStyle w:val="Header"/>
      <w:jc w:val="right"/>
      <w:rPr>
        <w:rFonts w:ascii="Arial" w:hAnsi="Arial" w:cs="Arial"/>
        <w:noProof/>
        <w:lang w:eastAsia="en-GB"/>
      </w:rPr>
    </w:pPr>
  </w:p>
  <w:p w14:paraId="3D2D7232" w14:textId="1382C946" w:rsidR="00D636AC" w:rsidRDefault="00D636AC" w:rsidP="00CF0892">
    <w:pPr>
      <w:pStyle w:val="Header"/>
      <w:jc w:val="right"/>
      <w:rPr>
        <w:rFonts w:ascii="Arial" w:hAnsi="Arial" w:cs="Arial"/>
        <w:noProof/>
        <w:lang w:eastAsia="en-GB"/>
      </w:rPr>
    </w:pPr>
  </w:p>
  <w:p w14:paraId="1B7050F5" w14:textId="3EDE8844" w:rsidR="00D636AC" w:rsidRDefault="00D636AC" w:rsidP="00CF0892">
    <w:pPr>
      <w:pStyle w:val="Header"/>
      <w:jc w:val="right"/>
      <w:rPr>
        <w:rFonts w:ascii="Arial" w:hAnsi="Arial" w:cs="Arial"/>
        <w:noProof/>
        <w:lang w:eastAsia="en-GB"/>
      </w:rPr>
    </w:pPr>
  </w:p>
  <w:p w14:paraId="7A1E7A8E" w14:textId="77777777" w:rsidR="00D636AC" w:rsidRPr="003C4687" w:rsidRDefault="00D636AC" w:rsidP="00CF0892">
    <w:pPr>
      <w:pStyle w:val="Header"/>
      <w:jc w:val="right"/>
      <w:rPr>
        <w:rFonts w:ascii="Arial" w:hAnsi="Arial" w:cs="Arial"/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E2E7C"/>
    <w:multiLevelType w:val="hybridMultilevel"/>
    <w:tmpl w:val="205E2C82"/>
    <w:lvl w:ilvl="0" w:tplc="4A2E5B38">
      <w:numFmt w:val="bullet"/>
      <w:lvlText w:val="-"/>
      <w:lvlJc w:val="left"/>
      <w:pPr>
        <w:ind w:left="720" w:hanging="360"/>
      </w:pPr>
      <w:rPr>
        <w:rFonts w:ascii="Arial" w:hAnsi="Arial" w:hint="default"/>
        <w:color w:val="FBB900"/>
        <w:spacing w:val="-2"/>
        <w:w w:val="99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62F6"/>
    <w:multiLevelType w:val="hybridMultilevel"/>
    <w:tmpl w:val="66D2277C"/>
    <w:lvl w:ilvl="0" w:tplc="3C1EDE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68D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11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43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22A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22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09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4D1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D6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E7B25"/>
    <w:multiLevelType w:val="hybridMultilevel"/>
    <w:tmpl w:val="24BC8BD0"/>
    <w:lvl w:ilvl="0" w:tplc="218A16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CAE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EE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827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8F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A9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E1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A55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A4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80AFF"/>
    <w:multiLevelType w:val="hybridMultilevel"/>
    <w:tmpl w:val="33220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270FA"/>
    <w:multiLevelType w:val="hybridMultilevel"/>
    <w:tmpl w:val="17CEACA8"/>
    <w:lvl w:ilvl="0" w:tplc="B178F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3AA1"/>
    <w:multiLevelType w:val="hybridMultilevel"/>
    <w:tmpl w:val="CD8633C6"/>
    <w:lvl w:ilvl="0" w:tplc="5120B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D36"/>
    <w:multiLevelType w:val="hybridMultilevel"/>
    <w:tmpl w:val="F17A9C8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58447F"/>
    <w:multiLevelType w:val="hybridMultilevel"/>
    <w:tmpl w:val="E5B6050E"/>
    <w:lvl w:ilvl="0" w:tplc="363625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69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07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01D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E19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9C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C1D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4C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EF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5031E"/>
    <w:multiLevelType w:val="hybridMultilevel"/>
    <w:tmpl w:val="8B20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33BA"/>
    <w:multiLevelType w:val="multilevel"/>
    <w:tmpl w:val="39F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14346"/>
    <w:multiLevelType w:val="hybridMultilevel"/>
    <w:tmpl w:val="207C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2AAB"/>
    <w:multiLevelType w:val="multilevel"/>
    <w:tmpl w:val="5B2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A463D"/>
    <w:multiLevelType w:val="hybridMultilevel"/>
    <w:tmpl w:val="A3EAE2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F079E"/>
    <w:multiLevelType w:val="hybridMultilevel"/>
    <w:tmpl w:val="0B422EA6"/>
    <w:lvl w:ilvl="0" w:tplc="193A421C">
      <w:start w:val="1"/>
      <w:numFmt w:val="bullet"/>
      <w:pStyle w:val="Bullets1"/>
      <w:lvlText w:val=""/>
      <w:lvlJc w:val="left"/>
      <w:pPr>
        <w:ind w:left="785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E2528"/>
    <w:multiLevelType w:val="hybridMultilevel"/>
    <w:tmpl w:val="60AE52AA"/>
    <w:lvl w:ilvl="0" w:tplc="C3A41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A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65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C1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EC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E2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1B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027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4A6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DD6D99"/>
    <w:multiLevelType w:val="hybridMultilevel"/>
    <w:tmpl w:val="A866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B3041"/>
    <w:multiLevelType w:val="hybridMultilevel"/>
    <w:tmpl w:val="D346A32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4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5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3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4A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C7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67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E2CAE"/>
    <w:multiLevelType w:val="hybridMultilevel"/>
    <w:tmpl w:val="70B698B6"/>
    <w:lvl w:ilvl="0" w:tplc="201671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6D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C4C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80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C0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4D5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ED2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BD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94705D"/>
    <w:multiLevelType w:val="hybridMultilevel"/>
    <w:tmpl w:val="4CC23CD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2244CFD"/>
    <w:multiLevelType w:val="hybridMultilevel"/>
    <w:tmpl w:val="9C6087A4"/>
    <w:lvl w:ilvl="0" w:tplc="1AD49C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2D2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0F6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A81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CFC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D8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E17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B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9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5B1AC8"/>
    <w:multiLevelType w:val="hybridMultilevel"/>
    <w:tmpl w:val="5214415A"/>
    <w:lvl w:ilvl="0" w:tplc="896465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AF2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C2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0AA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4E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A96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A39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C48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78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DF0609"/>
    <w:multiLevelType w:val="hybridMultilevel"/>
    <w:tmpl w:val="65CE0162"/>
    <w:lvl w:ilvl="0" w:tplc="4A2E5B38">
      <w:numFmt w:val="bullet"/>
      <w:lvlText w:val="-"/>
      <w:lvlJc w:val="left"/>
      <w:pPr>
        <w:ind w:left="720" w:hanging="360"/>
      </w:pPr>
      <w:rPr>
        <w:rFonts w:ascii="Arial" w:hAnsi="Arial" w:hint="default"/>
        <w:color w:val="FBB900"/>
        <w:spacing w:val="-2"/>
        <w:w w:val="99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638E"/>
    <w:multiLevelType w:val="hybridMultilevel"/>
    <w:tmpl w:val="2AB6ED78"/>
    <w:lvl w:ilvl="0" w:tplc="C05614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24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0E6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46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C38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C99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F7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4FD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46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CA5646"/>
    <w:multiLevelType w:val="multilevel"/>
    <w:tmpl w:val="E63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842FD"/>
    <w:multiLevelType w:val="hybridMultilevel"/>
    <w:tmpl w:val="4A0C3C9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3D509AE"/>
    <w:multiLevelType w:val="hybridMultilevel"/>
    <w:tmpl w:val="AD042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671D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EF97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582296"/>
    <w:multiLevelType w:val="hybridMultilevel"/>
    <w:tmpl w:val="0AFCD836"/>
    <w:lvl w:ilvl="0" w:tplc="2FCCFC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44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C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5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A3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4A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C7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67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535838"/>
    <w:multiLevelType w:val="hybridMultilevel"/>
    <w:tmpl w:val="3E166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9F2AA1"/>
    <w:multiLevelType w:val="hybridMultilevel"/>
    <w:tmpl w:val="5D285D6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223187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50776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114140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06999125">
    <w:abstractNumId w:val="9"/>
  </w:num>
  <w:num w:numId="5" w16cid:durableId="971397440">
    <w:abstractNumId w:val="27"/>
  </w:num>
  <w:num w:numId="6" w16cid:durableId="539317518">
    <w:abstractNumId w:val="15"/>
  </w:num>
  <w:num w:numId="7" w16cid:durableId="797917993">
    <w:abstractNumId w:val="3"/>
  </w:num>
  <w:num w:numId="8" w16cid:durableId="1274676677">
    <w:abstractNumId w:val="21"/>
  </w:num>
  <w:num w:numId="9" w16cid:durableId="222254244">
    <w:abstractNumId w:val="19"/>
  </w:num>
  <w:num w:numId="10" w16cid:durableId="1059982778">
    <w:abstractNumId w:val="11"/>
  </w:num>
  <w:num w:numId="11" w16cid:durableId="370613575">
    <w:abstractNumId w:val="18"/>
  </w:num>
  <w:num w:numId="12" w16cid:durableId="1705671080">
    <w:abstractNumId w:val="23"/>
  </w:num>
  <w:num w:numId="13" w16cid:durableId="782843234">
    <w:abstractNumId w:val="20"/>
  </w:num>
  <w:num w:numId="14" w16cid:durableId="577207181">
    <w:abstractNumId w:val="2"/>
  </w:num>
  <w:num w:numId="15" w16cid:durableId="908075755">
    <w:abstractNumId w:val="8"/>
  </w:num>
  <w:num w:numId="16" w16cid:durableId="1549032524">
    <w:abstractNumId w:val="28"/>
  </w:num>
  <w:num w:numId="17" w16cid:durableId="1913082535">
    <w:abstractNumId w:val="13"/>
  </w:num>
  <w:num w:numId="18" w16cid:durableId="1450468978">
    <w:abstractNumId w:val="29"/>
  </w:num>
  <w:num w:numId="19" w16cid:durableId="449934971">
    <w:abstractNumId w:val="25"/>
  </w:num>
  <w:num w:numId="20" w16cid:durableId="1408532389">
    <w:abstractNumId w:val="17"/>
  </w:num>
  <w:num w:numId="21" w16cid:durableId="385228986">
    <w:abstractNumId w:val="10"/>
  </w:num>
  <w:num w:numId="22" w16cid:durableId="752698623">
    <w:abstractNumId w:val="12"/>
  </w:num>
  <w:num w:numId="23" w16cid:durableId="93597314">
    <w:abstractNumId w:val="24"/>
  </w:num>
  <w:num w:numId="24" w16cid:durableId="643394377">
    <w:abstractNumId w:val="7"/>
  </w:num>
  <w:num w:numId="25" w16cid:durableId="193737808">
    <w:abstractNumId w:val="16"/>
  </w:num>
  <w:num w:numId="26" w16cid:durableId="349375648">
    <w:abstractNumId w:val="4"/>
  </w:num>
  <w:num w:numId="27" w16cid:durableId="2062363530">
    <w:abstractNumId w:val="26"/>
  </w:num>
  <w:num w:numId="28" w16cid:durableId="30689708">
    <w:abstractNumId w:val="14"/>
  </w:num>
  <w:num w:numId="29" w16cid:durableId="1101728979">
    <w:abstractNumId w:val="22"/>
  </w:num>
  <w:num w:numId="30" w16cid:durableId="1404184605">
    <w:abstractNumId w:val="1"/>
  </w:num>
  <w:num w:numId="31" w16cid:durableId="853373902">
    <w:abstractNumId w:val="6"/>
  </w:num>
  <w:num w:numId="32" w16cid:durableId="13709539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82"/>
    <w:rsid w:val="00003DE2"/>
    <w:rsid w:val="00005412"/>
    <w:rsid w:val="00027A5E"/>
    <w:rsid w:val="000365F1"/>
    <w:rsid w:val="000438CC"/>
    <w:rsid w:val="00063995"/>
    <w:rsid w:val="0007478A"/>
    <w:rsid w:val="00087CA4"/>
    <w:rsid w:val="00096859"/>
    <w:rsid w:val="000A0AF0"/>
    <w:rsid w:val="000A5CEE"/>
    <w:rsid w:val="000B18FD"/>
    <w:rsid w:val="000B1E82"/>
    <w:rsid w:val="000B46DE"/>
    <w:rsid w:val="000B6B13"/>
    <w:rsid w:val="000B7B10"/>
    <w:rsid w:val="000C373C"/>
    <w:rsid w:val="000D06AE"/>
    <w:rsid w:val="000E2D4E"/>
    <w:rsid w:val="000E4A20"/>
    <w:rsid w:val="001001D1"/>
    <w:rsid w:val="0011153F"/>
    <w:rsid w:val="001137C7"/>
    <w:rsid w:val="00113EA5"/>
    <w:rsid w:val="00123F1A"/>
    <w:rsid w:val="001274DF"/>
    <w:rsid w:val="0013657E"/>
    <w:rsid w:val="00142C07"/>
    <w:rsid w:val="00144790"/>
    <w:rsid w:val="0016057D"/>
    <w:rsid w:val="001700CC"/>
    <w:rsid w:val="0017177C"/>
    <w:rsid w:val="0017471B"/>
    <w:rsid w:val="00175B6E"/>
    <w:rsid w:val="001839D1"/>
    <w:rsid w:val="00183E44"/>
    <w:rsid w:val="0019221F"/>
    <w:rsid w:val="001A527C"/>
    <w:rsid w:val="001A7D83"/>
    <w:rsid w:val="001B455B"/>
    <w:rsid w:val="001D0E1B"/>
    <w:rsid w:val="001D2E3F"/>
    <w:rsid w:val="001D32AB"/>
    <w:rsid w:val="001E1055"/>
    <w:rsid w:val="002226F2"/>
    <w:rsid w:val="00232D4C"/>
    <w:rsid w:val="00244410"/>
    <w:rsid w:val="00247721"/>
    <w:rsid w:val="0025019D"/>
    <w:rsid w:val="00252DA8"/>
    <w:rsid w:val="0025667C"/>
    <w:rsid w:val="00263887"/>
    <w:rsid w:val="002708A7"/>
    <w:rsid w:val="00271073"/>
    <w:rsid w:val="002742C4"/>
    <w:rsid w:val="00274E75"/>
    <w:rsid w:val="0027568B"/>
    <w:rsid w:val="00283BC4"/>
    <w:rsid w:val="00284FE5"/>
    <w:rsid w:val="002A00ED"/>
    <w:rsid w:val="002A7FD0"/>
    <w:rsid w:val="002B37BC"/>
    <w:rsid w:val="002B3FB6"/>
    <w:rsid w:val="002B479C"/>
    <w:rsid w:val="002B73AE"/>
    <w:rsid w:val="002C1DC8"/>
    <w:rsid w:val="002C3ED5"/>
    <w:rsid w:val="002C3F9D"/>
    <w:rsid w:val="002C7832"/>
    <w:rsid w:val="002D00B7"/>
    <w:rsid w:val="002D4C9D"/>
    <w:rsid w:val="002E1C60"/>
    <w:rsid w:val="00306DF7"/>
    <w:rsid w:val="00311FB8"/>
    <w:rsid w:val="00317B84"/>
    <w:rsid w:val="00322E08"/>
    <w:rsid w:val="0032682F"/>
    <w:rsid w:val="0033494E"/>
    <w:rsid w:val="003372D5"/>
    <w:rsid w:val="003377A7"/>
    <w:rsid w:val="00337BBA"/>
    <w:rsid w:val="003410C3"/>
    <w:rsid w:val="003610FA"/>
    <w:rsid w:val="00373B3C"/>
    <w:rsid w:val="00390335"/>
    <w:rsid w:val="003B3763"/>
    <w:rsid w:val="003B4F0B"/>
    <w:rsid w:val="003B6D4B"/>
    <w:rsid w:val="003C0D5D"/>
    <w:rsid w:val="003C122F"/>
    <w:rsid w:val="003C4687"/>
    <w:rsid w:val="003E286A"/>
    <w:rsid w:val="003E6652"/>
    <w:rsid w:val="003E7575"/>
    <w:rsid w:val="00401F2C"/>
    <w:rsid w:val="0040416A"/>
    <w:rsid w:val="00413856"/>
    <w:rsid w:val="00416D9C"/>
    <w:rsid w:val="00424636"/>
    <w:rsid w:val="00437045"/>
    <w:rsid w:val="00450B49"/>
    <w:rsid w:val="00452103"/>
    <w:rsid w:val="00462814"/>
    <w:rsid w:val="00465D01"/>
    <w:rsid w:val="004748C5"/>
    <w:rsid w:val="00480BA8"/>
    <w:rsid w:val="0049287F"/>
    <w:rsid w:val="00495369"/>
    <w:rsid w:val="004A07EA"/>
    <w:rsid w:val="004B312A"/>
    <w:rsid w:val="004C16E9"/>
    <w:rsid w:val="004C75AF"/>
    <w:rsid w:val="004D2A83"/>
    <w:rsid w:val="004D2C53"/>
    <w:rsid w:val="004D398C"/>
    <w:rsid w:val="004E4848"/>
    <w:rsid w:val="004E6036"/>
    <w:rsid w:val="004F12CB"/>
    <w:rsid w:val="004F1C3A"/>
    <w:rsid w:val="004F2B09"/>
    <w:rsid w:val="004F7166"/>
    <w:rsid w:val="004F7B28"/>
    <w:rsid w:val="00500CD5"/>
    <w:rsid w:val="005029B2"/>
    <w:rsid w:val="00507986"/>
    <w:rsid w:val="0051157A"/>
    <w:rsid w:val="00517767"/>
    <w:rsid w:val="00524CC5"/>
    <w:rsid w:val="00533CCC"/>
    <w:rsid w:val="00540468"/>
    <w:rsid w:val="005443E8"/>
    <w:rsid w:val="005513CB"/>
    <w:rsid w:val="00551A8F"/>
    <w:rsid w:val="00553D71"/>
    <w:rsid w:val="0056357B"/>
    <w:rsid w:val="00565F2F"/>
    <w:rsid w:val="0056688E"/>
    <w:rsid w:val="0057420F"/>
    <w:rsid w:val="0058130A"/>
    <w:rsid w:val="00581316"/>
    <w:rsid w:val="00590776"/>
    <w:rsid w:val="005930C5"/>
    <w:rsid w:val="00594240"/>
    <w:rsid w:val="005971F8"/>
    <w:rsid w:val="005A3081"/>
    <w:rsid w:val="005A3B01"/>
    <w:rsid w:val="005B093A"/>
    <w:rsid w:val="005B09E4"/>
    <w:rsid w:val="005B277C"/>
    <w:rsid w:val="005B7656"/>
    <w:rsid w:val="005C087A"/>
    <w:rsid w:val="005F0F43"/>
    <w:rsid w:val="005F1857"/>
    <w:rsid w:val="005F192B"/>
    <w:rsid w:val="005F531F"/>
    <w:rsid w:val="00625A71"/>
    <w:rsid w:val="00627C9D"/>
    <w:rsid w:val="00630766"/>
    <w:rsid w:val="00632D7B"/>
    <w:rsid w:val="006427E6"/>
    <w:rsid w:val="00661FF0"/>
    <w:rsid w:val="00663602"/>
    <w:rsid w:val="00674F22"/>
    <w:rsid w:val="0068792E"/>
    <w:rsid w:val="006902CA"/>
    <w:rsid w:val="00696A9E"/>
    <w:rsid w:val="006A0608"/>
    <w:rsid w:val="006B4A99"/>
    <w:rsid w:val="006B5FA5"/>
    <w:rsid w:val="006C704A"/>
    <w:rsid w:val="006C7762"/>
    <w:rsid w:val="006D0625"/>
    <w:rsid w:val="006D149F"/>
    <w:rsid w:val="006D270F"/>
    <w:rsid w:val="006F77B0"/>
    <w:rsid w:val="007023F1"/>
    <w:rsid w:val="00702B62"/>
    <w:rsid w:val="00704406"/>
    <w:rsid w:val="007135B1"/>
    <w:rsid w:val="00717633"/>
    <w:rsid w:val="007321D8"/>
    <w:rsid w:val="0074030D"/>
    <w:rsid w:val="007446B0"/>
    <w:rsid w:val="007454DF"/>
    <w:rsid w:val="00755FB8"/>
    <w:rsid w:val="00764A5D"/>
    <w:rsid w:val="00765FCC"/>
    <w:rsid w:val="00775CFC"/>
    <w:rsid w:val="0077651D"/>
    <w:rsid w:val="00782827"/>
    <w:rsid w:val="00785617"/>
    <w:rsid w:val="007857B0"/>
    <w:rsid w:val="0078705D"/>
    <w:rsid w:val="007870A9"/>
    <w:rsid w:val="007957E8"/>
    <w:rsid w:val="00795B26"/>
    <w:rsid w:val="007A7B28"/>
    <w:rsid w:val="007B18B4"/>
    <w:rsid w:val="007B3B71"/>
    <w:rsid w:val="007B42EC"/>
    <w:rsid w:val="007C7962"/>
    <w:rsid w:val="007D1764"/>
    <w:rsid w:val="007D2F30"/>
    <w:rsid w:val="007F1131"/>
    <w:rsid w:val="007F4150"/>
    <w:rsid w:val="007F7CDF"/>
    <w:rsid w:val="008044DF"/>
    <w:rsid w:val="0080748F"/>
    <w:rsid w:val="0081175D"/>
    <w:rsid w:val="0086188A"/>
    <w:rsid w:val="00862939"/>
    <w:rsid w:val="00866D0B"/>
    <w:rsid w:val="0087567A"/>
    <w:rsid w:val="00884B54"/>
    <w:rsid w:val="00886448"/>
    <w:rsid w:val="00890692"/>
    <w:rsid w:val="008A5202"/>
    <w:rsid w:val="008B07EB"/>
    <w:rsid w:val="008B3E0E"/>
    <w:rsid w:val="008C2C6A"/>
    <w:rsid w:val="008E101F"/>
    <w:rsid w:val="008E1240"/>
    <w:rsid w:val="008E3D56"/>
    <w:rsid w:val="008F489E"/>
    <w:rsid w:val="00914822"/>
    <w:rsid w:val="0092483E"/>
    <w:rsid w:val="00925647"/>
    <w:rsid w:val="00931F45"/>
    <w:rsid w:val="0094501F"/>
    <w:rsid w:val="00954DF6"/>
    <w:rsid w:val="00970A6F"/>
    <w:rsid w:val="00976F35"/>
    <w:rsid w:val="00982340"/>
    <w:rsid w:val="00982D10"/>
    <w:rsid w:val="0099521B"/>
    <w:rsid w:val="009A0930"/>
    <w:rsid w:val="009A1684"/>
    <w:rsid w:val="009A20A9"/>
    <w:rsid w:val="009A3013"/>
    <w:rsid w:val="009A37F4"/>
    <w:rsid w:val="009B2273"/>
    <w:rsid w:val="009B3C3E"/>
    <w:rsid w:val="009B3D52"/>
    <w:rsid w:val="009B779D"/>
    <w:rsid w:val="009F11F0"/>
    <w:rsid w:val="009F1F88"/>
    <w:rsid w:val="00A21BEF"/>
    <w:rsid w:val="00A536A0"/>
    <w:rsid w:val="00A55A7E"/>
    <w:rsid w:val="00A77A55"/>
    <w:rsid w:val="00A816DC"/>
    <w:rsid w:val="00A8494F"/>
    <w:rsid w:val="00A9714F"/>
    <w:rsid w:val="00AB0BCD"/>
    <w:rsid w:val="00AB0E6A"/>
    <w:rsid w:val="00AB17BA"/>
    <w:rsid w:val="00AB6EF3"/>
    <w:rsid w:val="00AC1DB5"/>
    <w:rsid w:val="00AC4808"/>
    <w:rsid w:val="00AE45D6"/>
    <w:rsid w:val="00AE4AC8"/>
    <w:rsid w:val="00AF2FCA"/>
    <w:rsid w:val="00AF32FA"/>
    <w:rsid w:val="00AF5F23"/>
    <w:rsid w:val="00B115CF"/>
    <w:rsid w:val="00B12052"/>
    <w:rsid w:val="00B232F0"/>
    <w:rsid w:val="00B33026"/>
    <w:rsid w:val="00B35D72"/>
    <w:rsid w:val="00B41901"/>
    <w:rsid w:val="00B41B80"/>
    <w:rsid w:val="00B542C2"/>
    <w:rsid w:val="00B54FF2"/>
    <w:rsid w:val="00B56672"/>
    <w:rsid w:val="00B64674"/>
    <w:rsid w:val="00B73088"/>
    <w:rsid w:val="00B74C65"/>
    <w:rsid w:val="00B7593B"/>
    <w:rsid w:val="00B84C39"/>
    <w:rsid w:val="00B85730"/>
    <w:rsid w:val="00B85829"/>
    <w:rsid w:val="00B85BC7"/>
    <w:rsid w:val="00BA3F16"/>
    <w:rsid w:val="00BB4806"/>
    <w:rsid w:val="00BE124F"/>
    <w:rsid w:val="00BF53DD"/>
    <w:rsid w:val="00BF6173"/>
    <w:rsid w:val="00C02D11"/>
    <w:rsid w:val="00C13EFD"/>
    <w:rsid w:val="00C165B7"/>
    <w:rsid w:val="00C22819"/>
    <w:rsid w:val="00C31384"/>
    <w:rsid w:val="00C3635A"/>
    <w:rsid w:val="00C4158E"/>
    <w:rsid w:val="00C41B10"/>
    <w:rsid w:val="00C42EA2"/>
    <w:rsid w:val="00C53F11"/>
    <w:rsid w:val="00C53FB2"/>
    <w:rsid w:val="00C5564D"/>
    <w:rsid w:val="00C647E3"/>
    <w:rsid w:val="00C70C3E"/>
    <w:rsid w:val="00C77BFE"/>
    <w:rsid w:val="00C82E96"/>
    <w:rsid w:val="00C97BB2"/>
    <w:rsid w:val="00CA30AA"/>
    <w:rsid w:val="00CA5C58"/>
    <w:rsid w:val="00CB1CF4"/>
    <w:rsid w:val="00CB3D92"/>
    <w:rsid w:val="00CB6FA2"/>
    <w:rsid w:val="00CD304E"/>
    <w:rsid w:val="00CE618D"/>
    <w:rsid w:val="00CF0892"/>
    <w:rsid w:val="00CF16CD"/>
    <w:rsid w:val="00CF237C"/>
    <w:rsid w:val="00D03AB5"/>
    <w:rsid w:val="00D048E0"/>
    <w:rsid w:val="00D06877"/>
    <w:rsid w:val="00D10CB4"/>
    <w:rsid w:val="00D24E2F"/>
    <w:rsid w:val="00D30F56"/>
    <w:rsid w:val="00D31014"/>
    <w:rsid w:val="00D36224"/>
    <w:rsid w:val="00D363C0"/>
    <w:rsid w:val="00D40B8C"/>
    <w:rsid w:val="00D4615B"/>
    <w:rsid w:val="00D473AA"/>
    <w:rsid w:val="00D636AC"/>
    <w:rsid w:val="00D77CB5"/>
    <w:rsid w:val="00D8004E"/>
    <w:rsid w:val="00D850F0"/>
    <w:rsid w:val="00D86362"/>
    <w:rsid w:val="00D95924"/>
    <w:rsid w:val="00DA2676"/>
    <w:rsid w:val="00DA34FC"/>
    <w:rsid w:val="00DB1493"/>
    <w:rsid w:val="00DB68C6"/>
    <w:rsid w:val="00DE6CE9"/>
    <w:rsid w:val="00DF6153"/>
    <w:rsid w:val="00E0456A"/>
    <w:rsid w:val="00E07460"/>
    <w:rsid w:val="00E07D37"/>
    <w:rsid w:val="00E102BF"/>
    <w:rsid w:val="00E16EAF"/>
    <w:rsid w:val="00E25330"/>
    <w:rsid w:val="00E25C30"/>
    <w:rsid w:val="00E26942"/>
    <w:rsid w:val="00E3530D"/>
    <w:rsid w:val="00E41109"/>
    <w:rsid w:val="00E51230"/>
    <w:rsid w:val="00E567B4"/>
    <w:rsid w:val="00E65073"/>
    <w:rsid w:val="00E676EE"/>
    <w:rsid w:val="00E7314F"/>
    <w:rsid w:val="00E7463B"/>
    <w:rsid w:val="00E81243"/>
    <w:rsid w:val="00EA0D37"/>
    <w:rsid w:val="00EA1BE4"/>
    <w:rsid w:val="00EA3F4E"/>
    <w:rsid w:val="00EA717F"/>
    <w:rsid w:val="00EC0CCB"/>
    <w:rsid w:val="00EC5897"/>
    <w:rsid w:val="00EE4E11"/>
    <w:rsid w:val="00EE5F6C"/>
    <w:rsid w:val="00EE6C8F"/>
    <w:rsid w:val="00EF021D"/>
    <w:rsid w:val="00EF2C1A"/>
    <w:rsid w:val="00EF56FE"/>
    <w:rsid w:val="00F00C04"/>
    <w:rsid w:val="00F00D89"/>
    <w:rsid w:val="00F0389C"/>
    <w:rsid w:val="00F073A6"/>
    <w:rsid w:val="00F17E1A"/>
    <w:rsid w:val="00F23635"/>
    <w:rsid w:val="00F238E3"/>
    <w:rsid w:val="00F25ACB"/>
    <w:rsid w:val="00F2700A"/>
    <w:rsid w:val="00F36BD1"/>
    <w:rsid w:val="00F53AAC"/>
    <w:rsid w:val="00F64C1B"/>
    <w:rsid w:val="00F75BB3"/>
    <w:rsid w:val="00F80318"/>
    <w:rsid w:val="00F81099"/>
    <w:rsid w:val="00F874D8"/>
    <w:rsid w:val="00F90962"/>
    <w:rsid w:val="00F90BCC"/>
    <w:rsid w:val="00F92F2C"/>
    <w:rsid w:val="00F93CA3"/>
    <w:rsid w:val="00F93CC2"/>
    <w:rsid w:val="00F94FE4"/>
    <w:rsid w:val="00FA3D8E"/>
    <w:rsid w:val="00FA43C6"/>
    <w:rsid w:val="00FA7FDA"/>
    <w:rsid w:val="00FB0CCE"/>
    <w:rsid w:val="00FB3474"/>
    <w:rsid w:val="00FC0639"/>
    <w:rsid w:val="00FC11FE"/>
    <w:rsid w:val="00FC3092"/>
    <w:rsid w:val="00FC3B4F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BB03D"/>
  <w15:docId w15:val="{97D30D29-366A-476C-BDC6-3EA544AA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CA3"/>
    <w:rPr>
      <w:rFonts w:ascii="Albertus Medium" w:hAnsi="Albertus Medium"/>
      <w:sz w:val="24"/>
      <w:lang w:eastAsia="en-US"/>
    </w:rPr>
  </w:style>
  <w:style w:type="paragraph" w:styleId="Heading1">
    <w:name w:val="heading 1"/>
    <w:basedOn w:val="Normal"/>
    <w:next w:val="Normal"/>
    <w:qFormat/>
    <w:rsid w:val="00CB1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3CA3"/>
    <w:pPr>
      <w:keepNext/>
      <w:widowControl w:val="0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F93CA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-709" w:right="-618"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3C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3CA3"/>
  </w:style>
  <w:style w:type="paragraph" w:customStyle="1" w:styleId="p3">
    <w:name w:val="p3"/>
    <w:basedOn w:val="Normal"/>
    <w:rsid w:val="00F93CA3"/>
    <w:pPr>
      <w:widowControl w:val="0"/>
      <w:tabs>
        <w:tab w:val="left" w:pos="720"/>
      </w:tabs>
      <w:spacing w:line="280" w:lineRule="atLeas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F93C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1"/>
    <w:qFormat/>
    <w:rsid w:val="00D40B8C"/>
    <w:pPr>
      <w:ind w:left="720"/>
    </w:pPr>
  </w:style>
  <w:style w:type="table" w:styleId="TableGrid">
    <w:name w:val="Table Grid"/>
    <w:basedOn w:val="TableNormal"/>
    <w:rsid w:val="0049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E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1055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427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27E6"/>
    <w:rPr>
      <w:rFonts w:ascii="Calibri" w:eastAsia="Calibri" w:hAnsi="Calibri" w:cs="Calibri"/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6427E6"/>
    <w:pPr>
      <w:widowControl w:val="0"/>
      <w:autoSpaceDE w:val="0"/>
      <w:autoSpaceDN w:val="0"/>
      <w:spacing w:before="119" w:after="0" w:line="240" w:lineRule="auto"/>
      <w:ind w:left="107"/>
    </w:pPr>
    <w:rPr>
      <w:rFonts w:ascii="Calibri" w:eastAsia="Calibri" w:hAnsi="Calibri" w:cs="Calibri"/>
      <w:sz w:val="22"/>
      <w:szCs w:val="22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6427E6"/>
    <w:rPr>
      <w:rFonts w:ascii="Albertus Medium" w:hAnsi="Albertus Medium"/>
      <w:sz w:val="24"/>
      <w:lang w:eastAsia="en-US"/>
    </w:rPr>
  </w:style>
  <w:style w:type="paragraph" w:customStyle="1" w:styleId="Bullets1">
    <w:name w:val="Bullets 1"/>
    <w:basedOn w:val="ListParagraph"/>
    <w:link w:val="Bullets1Char"/>
    <w:qFormat/>
    <w:rsid w:val="00BF6173"/>
    <w:pPr>
      <w:widowControl w:val="0"/>
      <w:numPr>
        <w:numId w:val="28"/>
      </w:numPr>
      <w:autoSpaceDE w:val="0"/>
      <w:autoSpaceDN w:val="0"/>
      <w:spacing w:before="100" w:beforeAutospacing="1" w:after="100" w:afterAutospacing="1" w:line="276" w:lineRule="auto"/>
    </w:pPr>
    <w:rPr>
      <w:rFonts w:ascii="Museo Sans Rounded 300" w:hAnsi="Museo Sans Rounded 300" w:cs="Arial"/>
      <w:sz w:val="22"/>
      <w:szCs w:val="24"/>
    </w:rPr>
  </w:style>
  <w:style w:type="paragraph" w:customStyle="1" w:styleId="Body">
    <w:name w:val="Body"/>
    <w:basedOn w:val="Normal"/>
    <w:link w:val="BodyChar"/>
    <w:qFormat/>
    <w:rsid w:val="00914822"/>
    <w:pPr>
      <w:spacing w:after="0"/>
    </w:pPr>
    <w:rPr>
      <w:rFonts w:ascii="Museo Sans Rounded 300" w:hAnsi="Museo Sans Rounded 300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14822"/>
    <w:rPr>
      <w:rFonts w:ascii="Albertus Medium" w:hAnsi="Albertus Medium"/>
      <w:sz w:val="24"/>
      <w:lang w:eastAsia="en-US"/>
    </w:rPr>
  </w:style>
  <w:style w:type="character" w:customStyle="1" w:styleId="Bullets1Char">
    <w:name w:val="Bullets 1 Char"/>
    <w:basedOn w:val="ListParagraphChar"/>
    <w:link w:val="Bullets1"/>
    <w:rsid w:val="00C165B7"/>
    <w:rPr>
      <w:rFonts w:ascii="Museo Sans Rounded 300" w:hAnsi="Museo Sans Rounded 300" w:cs="Arial"/>
      <w:sz w:val="22"/>
      <w:szCs w:val="24"/>
      <w:lang w:eastAsia="en-US"/>
    </w:rPr>
  </w:style>
  <w:style w:type="paragraph" w:customStyle="1" w:styleId="Subheading">
    <w:name w:val="Subheading"/>
    <w:basedOn w:val="Normal"/>
    <w:link w:val="SubheadingChar"/>
    <w:qFormat/>
    <w:rsid w:val="00914822"/>
    <w:rPr>
      <w:rFonts w:ascii="Museo Sans Rounded 500" w:hAnsi="Museo Sans Rounded 500" w:cs="Arial"/>
      <w:sz w:val="28"/>
      <w:szCs w:val="28"/>
    </w:rPr>
  </w:style>
  <w:style w:type="character" w:customStyle="1" w:styleId="BodyChar">
    <w:name w:val="Body Char"/>
    <w:basedOn w:val="DefaultParagraphFont"/>
    <w:link w:val="Body"/>
    <w:rsid w:val="00914822"/>
    <w:rPr>
      <w:rFonts w:ascii="Museo Sans Rounded 300" w:hAnsi="Museo Sans Rounded 300" w:cs="Arial"/>
      <w:sz w:val="24"/>
      <w:szCs w:val="24"/>
      <w:lang w:eastAsia="en-US"/>
    </w:rPr>
  </w:style>
  <w:style w:type="paragraph" w:customStyle="1" w:styleId="Heading">
    <w:name w:val="Heading"/>
    <w:basedOn w:val="Normal"/>
    <w:link w:val="HeadingChar"/>
    <w:qFormat/>
    <w:rsid w:val="00914822"/>
    <w:rPr>
      <w:rFonts w:ascii="Museo Sans Rounded 900" w:hAnsi="Museo Sans Rounded 900" w:cs="Arial"/>
      <w:sz w:val="36"/>
      <w:szCs w:val="36"/>
      <w:u w:val="thick" w:color="FBB900"/>
    </w:rPr>
  </w:style>
  <w:style w:type="character" w:customStyle="1" w:styleId="SubheadingChar">
    <w:name w:val="Subheading Char"/>
    <w:basedOn w:val="DefaultParagraphFont"/>
    <w:link w:val="Subheading"/>
    <w:rsid w:val="00914822"/>
    <w:rPr>
      <w:rFonts w:ascii="Museo Sans Rounded 500" w:hAnsi="Museo Sans Rounded 500" w:cs="Arial"/>
      <w:sz w:val="28"/>
      <w:szCs w:val="28"/>
      <w:lang w:eastAsia="en-US"/>
    </w:rPr>
  </w:style>
  <w:style w:type="character" w:customStyle="1" w:styleId="HeadingChar">
    <w:name w:val="Heading Char"/>
    <w:basedOn w:val="DefaultParagraphFont"/>
    <w:link w:val="Heading"/>
    <w:rsid w:val="00914822"/>
    <w:rPr>
      <w:rFonts w:ascii="Museo Sans Rounded 900" w:hAnsi="Museo Sans Rounded 900" w:cs="Arial"/>
      <w:sz w:val="36"/>
      <w:szCs w:val="36"/>
      <w:u w:val="thick" w:color="FBB9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69D07-4206-42C7-93B2-1D99FACA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Tony Guy</cp:lastModifiedBy>
  <cp:revision>3</cp:revision>
  <cp:lastPrinted>2018-06-26T08:36:00Z</cp:lastPrinted>
  <dcterms:created xsi:type="dcterms:W3CDTF">2023-11-24T11:57:00Z</dcterms:created>
  <dcterms:modified xsi:type="dcterms:W3CDTF">2023-11-24T11:58:00Z</dcterms:modified>
</cp:coreProperties>
</file>